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FC31E" w14:textId="77777777" w:rsidR="00CA5A79" w:rsidRPr="00986F35" w:rsidRDefault="00B91589" w:rsidP="00986F35">
      <w:pPr>
        <w:spacing w:after="0" w:line="240" w:lineRule="auto"/>
        <w:ind w:left="1440" w:firstLine="720"/>
        <w:rPr>
          <w:rFonts w:ascii="Arial" w:eastAsia="Calibri" w:hAnsi="Arial" w:cs="Arial"/>
          <w:b/>
          <w:color w:val="00B0F0"/>
          <w:sz w:val="32"/>
          <w:szCs w:val="24"/>
          <w:u w:color="000000"/>
          <w:bdr w:val="nil"/>
        </w:rPr>
      </w:pPr>
      <w:r w:rsidRPr="001E10B8">
        <w:rPr>
          <w:noProof/>
        </w:rPr>
        <w:drawing>
          <wp:anchor distT="0" distB="0" distL="114300" distR="114300" simplePos="0" relativeHeight="251658240" behindDoc="0" locked="0" layoutInCell="1" allowOverlap="1" wp14:anchorId="11D9A613" wp14:editId="65C4D31C">
            <wp:simplePos x="0" y="0"/>
            <wp:positionH relativeFrom="margin">
              <wp:align>left</wp:align>
            </wp:positionH>
            <wp:positionV relativeFrom="paragraph">
              <wp:posOffset>-326638</wp:posOffset>
            </wp:positionV>
            <wp:extent cx="1228907" cy="1446162"/>
            <wp:effectExtent l="0" t="0" r="0" b="1905"/>
            <wp:wrapNone/>
            <wp:docPr id="1" name="Picture 1" descr="C:\Users\cmoher\Dropbox\FSIO\Logos and Photographs\fsio-logo_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oher\Dropbox\FSIO\Logos and Photographs\fsio-logo_white backgroun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907" cy="1446162"/>
                    </a:xfrm>
                    <a:prstGeom prst="rect">
                      <a:avLst/>
                    </a:prstGeom>
                    <a:noFill/>
                    <a:ln>
                      <a:noFill/>
                    </a:ln>
                  </pic:spPr>
                </pic:pic>
              </a:graphicData>
            </a:graphic>
          </wp:anchor>
        </w:drawing>
      </w:r>
      <w:r w:rsidR="00CA5A79" w:rsidRPr="00986F35">
        <w:rPr>
          <w:rFonts w:ascii="Arial" w:eastAsia="Calibri" w:hAnsi="Arial" w:cs="Arial"/>
          <w:b/>
          <w:color w:val="00B0F0"/>
          <w:sz w:val="32"/>
          <w:szCs w:val="24"/>
          <w:u w:color="000000"/>
          <w:bdr w:val="nil"/>
        </w:rPr>
        <w:t xml:space="preserve">Family Supports Institute Ontario                                                                              </w:t>
      </w:r>
    </w:p>
    <w:p w14:paraId="76ED2937" w14:textId="77777777" w:rsidR="003D7BEF" w:rsidRPr="00986F35" w:rsidRDefault="003D7BEF" w:rsidP="00CA5A79">
      <w:pPr>
        <w:spacing w:after="0" w:line="240" w:lineRule="auto"/>
        <w:ind w:left="1440" w:firstLine="720"/>
        <w:rPr>
          <w:rFonts w:ascii="Arial" w:hAnsi="Arial" w:cs="Arial"/>
          <w:sz w:val="24"/>
          <w:szCs w:val="24"/>
        </w:rPr>
      </w:pPr>
      <w:r w:rsidRPr="00986F35">
        <w:rPr>
          <w:rFonts w:ascii="Arial" w:eastAsia="Calibri" w:hAnsi="Arial" w:cs="Arial"/>
          <w:color w:val="00B0F0"/>
          <w:sz w:val="24"/>
          <w:szCs w:val="24"/>
          <w:u w:color="000000"/>
          <w:bdr w:val="nil"/>
        </w:rPr>
        <w:t xml:space="preserve">489 College Street, Unit 206, Toronto, ON, M6G 1A5   </w:t>
      </w:r>
    </w:p>
    <w:p w14:paraId="03532296" w14:textId="77777777" w:rsidR="003D7BEF" w:rsidRPr="00986F35" w:rsidRDefault="003D7BEF" w:rsidP="00CA5A79">
      <w:pPr>
        <w:shd w:val="clear" w:color="auto" w:fill="FFFFFF"/>
        <w:spacing w:after="0" w:line="240" w:lineRule="auto"/>
        <w:rPr>
          <w:rFonts w:ascii="Arial" w:eastAsia="Calibri" w:hAnsi="Arial" w:cs="Arial"/>
          <w:color w:val="00B0F0"/>
          <w:sz w:val="24"/>
          <w:szCs w:val="24"/>
          <w:u w:color="000000"/>
          <w:bdr w:val="nil"/>
        </w:rPr>
      </w:pPr>
      <w:r w:rsidRPr="00986F35">
        <w:rPr>
          <w:rFonts w:ascii="Arial" w:eastAsia="Calibri" w:hAnsi="Arial" w:cs="Arial"/>
          <w:color w:val="00B0F0"/>
          <w:sz w:val="24"/>
          <w:szCs w:val="24"/>
          <w:u w:color="000000"/>
          <w:bdr w:val="nil"/>
        </w:rPr>
        <w:t xml:space="preserve">    </w:t>
      </w:r>
      <w:r w:rsidR="000B1CE5" w:rsidRPr="00986F35">
        <w:rPr>
          <w:rFonts w:ascii="Arial" w:eastAsia="Calibri" w:hAnsi="Arial" w:cs="Arial"/>
          <w:color w:val="00B0F0"/>
          <w:sz w:val="24"/>
          <w:szCs w:val="24"/>
          <w:u w:color="000000"/>
          <w:bdr w:val="nil"/>
        </w:rPr>
        <w:t xml:space="preserve">                           </w:t>
      </w:r>
      <w:r w:rsidRPr="00986F35">
        <w:rPr>
          <w:rFonts w:ascii="Arial" w:eastAsia="Calibri" w:hAnsi="Arial" w:cs="Arial"/>
          <w:color w:val="00B0F0"/>
          <w:sz w:val="24"/>
          <w:szCs w:val="24"/>
          <w:u w:color="000000"/>
          <w:bdr w:val="nil"/>
        </w:rPr>
        <w:t xml:space="preserve"> </w:t>
      </w:r>
      <w:r w:rsidR="00986F35">
        <w:rPr>
          <w:rFonts w:ascii="Arial" w:eastAsia="Calibri" w:hAnsi="Arial" w:cs="Arial"/>
          <w:color w:val="00B0F0"/>
          <w:sz w:val="24"/>
          <w:szCs w:val="24"/>
          <w:u w:color="000000"/>
          <w:bdr w:val="nil"/>
        </w:rPr>
        <w:t xml:space="preserve"> </w:t>
      </w:r>
      <w:r w:rsidRPr="00986F35">
        <w:rPr>
          <w:rFonts w:ascii="Arial" w:eastAsia="Calibri" w:hAnsi="Arial" w:cs="Arial"/>
          <w:color w:val="00B0F0"/>
          <w:sz w:val="24"/>
          <w:szCs w:val="24"/>
          <w:u w:color="000000"/>
          <w:bdr w:val="nil"/>
        </w:rPr>
        <w:t xml:space="preserve">416.538.0628 ext. 3 </w:t>
      </w:r>
      <w:r w:rsidR="000B1CE5" w:rsidRPr="00986F35">
        <w:rPr>
          <w:rFonts w:ascii="Arial" w:eastAsia="Calibri" w:hAnsi="Arial" w:cs="Arial"/>
          <w:color w:val="00B0F0"/>
          <w:sz w:val="24"/>
          <w:szCs w:val="24"/>
          <w:u w:color="000000"/>
          <w:bdr w:val="nil"/>
        </w:rPr>
        <w:t xml:space="preserve"> </w:t>
      </w:r>
      <w:r w:rsidRPr="00986F35">
        <w:rPr>
          <w:rFonts w:ascii="Arial" w:eastAsia="Calibri" w:hAnsi="Arial" w:cs="Arial"/>
          <w:color w:val="00B0F0"/>
          <w:sz w:val="24"/>
          <w:szCs w:val="24"/>
          <w:u w:color="000000"/>
          <w:bdr w:val="nil"/>
        </w:rPr>
        <w:t xml:space="preserve"> </w:t>
      </w:r>
    </w:p>
    <w:p w14:paraId="276294DB" w14:textId="77777777" w:rsidR="003D7BEF" w:rsidRPr="00986F35" w:rsidRDefault="000B1CE5" w:rsidP="00CA5A79">
      <w:pPr>
        <w:shd w:val="clear" w:color="auto" w:fill="FFFFFF"/>
        <w:spacing w:after="0" w:line="240" w:lineRule="auto"/>
        <w:rPr>
          <w:rFonts w:ascii="Arial" w:eastAsia="Calibri" w:hAnsi="Arial" w:cs="Arial"/>
          <w:color w:val="00B0F0"/>
          <w:sz w:val="24"/>
          <w:szCs w:val="24"/>
          <w:u w:color="000000"/>
          <w:bdr w:val="nil"/>
        </w:rPr>
      </w:pPr>
      <w:r w:rsidRPr="00986F35">
        <w:rPr>
          <w:rFonts w:ascii="Arial" w:eastAsia="Calibri" w:hAnsi="Arial" w:cs="Arial"/>
          <w:color w:val="00B0F0"/>
          <w:sz w:val="24"/>
          <w:szCs w:val="24"/>
          <w:u w:color="000000"/>
          <w:bdr w:val="nil"/>
        </w:rPr>
        <w:t xml:space="preserve">                           </w:t>
      </w:r>
      <w:r w:rsidR="003D7BEF" w:rsidRPr="00986F35">
        <w:rPr>
          <w:rFonts w:ascii="Arial" w:eastAsia="Calibri" w:hAnsi="Arial" w:cs="Arial"/>
          <w:color w:val="00B0F0"/>
          <w:sz w:val="24"/>
          <w:szCs w:val="24"/>
          <w:u w:color="000000"/>
          <w:bdr w:val="nil"/>
        </w:rPr>
        <w:t xml:space="preserve">     </w:t>
      </w:r>
      <w:r w:rsidR="005F266A" w:rsidRPr="00986F35">
        <w:rPr>
          <w:rFonts w:ascii="Arial" w:eastAsia="Calibri" w:hAnsi="Arial" w:cs="Arial"/>
          <w:color w:val="00B0F0"/>
          <w:sz w:val="24"/>
          <w:szCs w:val="24"/>
          <w:u w:color="000000"/>
          <w:bdr w:val="nil"/>
        </w:rPr>
        <w:t xml:space="preserve"> </w:t>
      </w:r>
      <w:hyperlink r:id="rId9" w:history="1">
        <w:r w:rsidR="003D7BEF" w:rsidRPr="00986F35">
          <w:rPr>
            <w:rFonts w:ascii="Arial" w:eastAsia="Calibri" w:hAnsi="Arial" w:cs="Arial"/>
            <w:color w:val="00B0F0"/>
            <w:sz w:val="24"/>
            <w:szCs w:val="24"/>
            <w:u w:color="000000"/>
            <w:bdr w:val="nil"/>
          </w:rPr>
          <w:t>admin@fsio.ca</w:t>
        </w:r>
      </w:hyperlink>
    </w:p>
    <w:p w14:paraId="0BF57087" w14:textId="77777777" w:rsidR="00B21A3A" w:rsidRDefault="00B21A3A" w:rsidP="00CA5A79">
      <w:pPr>
        <w:shd w:val="clear" w:color="auto" w:fill="FFFFFF"/>
        <w:spacing w:after="0" w:line="240" w:lineRule="auto"/>
        <w:rPr>
          <w:rFonts w:ascii="Segoe UI Light" w:eastAsia="Calibri" w:hAnsi="Segoe UI Light" w:cs="Segoe UI Light"/>
          <w:color w:val="00B0F0"/>
          <w:sz w:val="24"/>
          <w:szCs w:val="24"/>
          <w:u w:color="000000"/>
          <w:bdr w:val="nil"/>
        </w:rPr>
      </w:pPr>
    </w:p>
    <w:p w14:paraId="61EAA2CA" w14:textId="77777777" w:rsidR="00105AD7" w:rsidRDefault="00105AD7" w:rsidP="00B21A3A">
      <w:pPr>
        <w:pStyle w:val="BodyA"/>
        <w:spacing w:after="0" w:line="240" w:lineRule="auto"/>
        <w:rPr>
          <w:rFonts w:ascii="Arial" w:hAnsi="Arial" w:cs="Arial"/>
          <w:sz w:val="24"/>
          <w:szCs w:val="24"/>
          <w:highlight w:val="yellow"/>
        </w:rPr>
      </w:pPr>
    </w:p>
    <w:p w14:paraId="0173FE9F" w14:textId="77777777" w:rsidR="00916513" w:rsidRDefault="00916513" w:rsidP="00110D88">
      <w:pPr>
        <w:pStyle w:val="BodyA"/>
        <w:spacing w:after="0" w:line="360" w:lineRule="auto"/>
        <w:rPr>
          <w:rFonts w:ascii="Arial" w:hAnsi="Arial" w:cs="Arial"/>
          <w:highlight w:val="yellow"/>
        </w:rPr>
      </w:pPr>
    </w:p>
    <w:p w14:paraId="59FBC811" w14:textId="1B627355" w:rsidR="003143F2" w:rsidRDefault="000335A5" w:rsidP="00110D88">
      <w:pPr>
        <w:pStyle w:val="BodyA"/>
        <w:spacing w:after="0" w:line="360" w:lineRule="auto"/>
        <w:rPr>
          <w:rFonts w:ascii="Arial" w:hAnsi="Arial" w:cs="Arial"/>
        </w:rPr>
      </w:pPr>
      <w:r>
        <w:rPr>
          <w:rFonts w:ascii="Arial" w:hAnsi="Arial" w:cs="Arial"/>
        </w:rPr>
        <w:t xml:space="preserve">October </w:t>
      </w:r>
      <w:r w:rsidR="00925A9B">
        <w:rPr>
          <w:rFonts w:ascii="Arial" w:hAnsi="Arial" w:cs="Arial"/>
        </w:rPr>
        <w:t>25</w:t>
      </w:r>
      <w:r w:rsidR="003143F2">
        <w:rPr>
          <w:rFonts w:ascii="Arial" w:hAnsi="Arial" w:cs="Arial"/>
        </w:rPr>
        <w:t>, 2018</w:t>
      </w:r>
    </w:p>
    <w:p w14:paraId="2B3717C2" w14:textId="77777777" w:rsidR="003143F2" w:rsidRDefault="003143F2" w:rsidP="00110D88">
      <w:pPr>
        <w:pStyle w:val="BodyA"/>
        <w:spacing w:after="0" w:line="360" w:lineRule="auto"/>
        <w:rPr>
          <w:rFonts w:ascii="Arial" w:hAnsi="Arial" w:cs="Arial"/>
        </w:rPr>
      </w:pPr>
    </w:p>
    <w:p w14:paraId="7B973BC6" w14:textId="77777777" w:rsidR="00B91589" w:rsidRPr="00110D88" w:rsidRDefault="00B91589" w:rsidP="00110D88">
      <w:pPr>
        <w:pStyle w:val="BodyA"/>
        <w:spacing w:after="0" w:line="360" w:lineRule="auto"/>
        <w:rPr>
          <w:rFonts w:ascii="Arial" w:hAnsi="Arial" w:cs="Arial"/>
        </w:rPr>
      </w:pPr>
      <w:r w:rsidRPr="00110D88">
        <w:rPr>
          <w:rFonts w:ascii="Arial" w:hAnsi="Arial" w:cs="Arial"/>
        </w:rPr>
        <w:t>Shannon Fuller</w:t>
      </w:r>
    </w:p>
    <w:p w14:paraId="73DD1403" w14:textId="77777777" w:rsidR="00B91589" w:rsidRPr="00110D88" w:rsidRDefault="00B91589" w:rsidP="00110D88">
      <w:pPr>
        <w:pStyle w:val="BodyA"/>
        <w:spacing w:after="0" w:line="360" w:lineRule="auto"/>
        <w:rPr>
          <w:rFonts w:ascii="Arial" w:hAnsi="Arial" w:cs="Arial"/>
        </w:rPr>
      </w:pPr>
      <w:r w:rsidRPr="00110D88">
        <w:rPr>
          <w:rFonts w:ascii="Arial" w:hAnsi="Arial" w:cs="Arial"/>
        </w:rPr>
        <w:t xml:space="preserve">Assistant Deputy Minister, Early Years and Child Care Division </w:t>
      </w:r>
    </w:p>
    <w:p w14:paraId="0355A550" w14:textId="77777777" w:rsidR="00B91589" w:rsidRPr="00110D88" w:rsidRDefault="00B91589" w:rsidP="00110D88">
      <w:pPr>
        <w:pStyle w:val="BodyA"/>
        <w:spacing w:after="0" w:line="360" w:lineRule="auto"/>
        <w:rPr>
          <w:rFonts w:ascii="Arial" w:hAnsi="Arial" w:cs="Arial"/>
        </w:rPr>
      </w:pPr>
      <w:r w:rsidRPr="00110D88">
        <w:rPr>
          <w:rFonts w:ascii="Arial" w:hAnsi="Arial" w:cs="Arial"/>
        </w:rPr>
        <w:t>Ministry of Education</w:t>
      </w:r>
    </w:p>
    <w:p w14:paraId="07B3A909" w14:textId="77777777" w:rsidR="00B91589" w:rsidRPr="00110D88" w:rsidRDefault="00B91589" w:rsidP="00110D88">
      <w:pPr>
        <w:pStyle w:val="BodyA"/>
        <w:spacing w:after="0" w:line="360" w:lineRule="auto"/>
        <w:rPr>
          <w:rFonts w:ascii="Arial" w:hAnsi="Arial" w:cs="Arial"/>
        </w:rPr>
      </w:pPr>
      <w:r w:rsidRPr="00110D88">
        <w:rPr>
          <w:rFonts w:ascii="Arial" w:hAnsi="Arial" w:cs="Arial"/>
        </w:rPr>
        <w:t>Toronto, Ontario</w:t>
      </w:r>
    </w:p>
    <w:p w14:paraId="12686FE0" w14:textId="77777777" w:rsidR="00B520E1" w:rsidRPr="00110D88" w:rsidRDefault="00B520E1" w:rsidP="00110D88">
      <w:pPr>
        <w:spacing w:after="0" w:line="360" w:lineRule="auto"/>
        <w:rPr>
          <w:rFonts w:ascii="Arial" w:hAnsi="Arial" w:cs="Arial"/>
        </w:rPr>
      </w:pPr>
    </w:p>
    <w:p w14:paraId="057E82AD" w14:textId="77777777" w:rsidR="00B00AF9" w:rsidRDefault="00B00AF9" w:rsidP="00110D88">
      <w:pPr>
        <w:spacing w:after="0" w:line="360" w:lineRule="auto"/>
        <w:jc w:val="center"/>
        <w:rPr>
          <w:rFonts w:ascii="Arial" w:hAnsi="Arial" w:cs="Arial"/>
          <w:b/>
        </w:rPr>
      </w:pPr>
    </w:p>
    <w:p w14:paraId="4B98A14B" w14:textId="678B6ED5" w:rsidR="00CE676A" w:rsidRPr="00C56586" w:rsidRDefault="00541345" w:rsidP="00110D88">
      <w:pPr>
        <w:spacing w:after="0" w:line="360" w:lineRule="auto"/>
        <w:jc w:val="center"/>
        <w:rPr>
          <w:rFonts w:ascii="Arial" w:hAnsi="Arial" w:cs="Arial"/>
          <w:b/>
          <w:sz w:val="24"/>
          <w:szCs w:val="24"/>
        </w:rPr>
      </w:pPr>
      <w:r w:rsidRPr="00C56586">
        <w:rPr>
          <w:rFonts w:ascii="Arial" w:hAnsi="Arial" w:cs="Arial"/>
          <w:b/>
          <w:sz w:val="24"/>
          <w:szCs w:val="24"/>
        </w:rPr>
        <w:t>RE:</w:t>
      </w:r>
      <w:r w:rsidR="00105AD7" w:rsidRPr="00C56586">
        <w:rPr>
          <w:rFonts w:ascii="Arial" w:hAnsi="Arial" w:cs="Arial"/>
          <w:b/>
          <w:sz w:val="24"/>
          <w:szCs w:val="24"/>
        </w:rPr>
        <w:t xml:space="preserve"> </w:t>
      </w:r>
      <w:bookmarkStart w:id="0" w:name="_GoBack"/>
      <w:r w:rsidR="00CE676A" w:rsidRPr="00C56586">
        <w:rPr>
          <w:rFonts w:ascii="Arial" w:hAnsi="Arial" w:cs="Arial"/>
          <w:b/>
          <w:sz w:val="24"/>
          <w:szCs w:val="24"/>
        </w:rPr>
        <w:t xml:space="preserve">NEW </w:t>
      </w:r>
      <w:r w:rsidR="00105AD7" w:rsidRPr="00C56586">
        <w:rPr>
          <w:rFonts w:ascii="Arial" w:hAnsi="Arial" w:cs="Arial"/>
          <w:b/>
          <w:sz w:val="24"/>
          <w:szCs w:val="24"/>
        </w:rPr>
        <w:t xml:space="preserve">RECE REQUIREMENT </w:t>
      </w:r>
      <w:r w:rsidR="00CE676A" w:rsidRPr="00C56586">
        <w:rPr>
          <w:rFonts w:ascii="Arial" w:hAnsi="Arial" w:cs="Arial"/>
          <w:b/>
          <w:sz w:val="24"/>
          <w:szCs w:val="24"/>
        </w:rPr>
        <w:t>AND OTHER FAMILY SUPPORT FACTORS</w:t>
      </w:r>
      <w:r w:rsidR="00800F52" w:rsidRPr="00C56586">
        <w:rPr>
          <w:rFonts w:ascii="Arial" w:hAnsi="Arial" w:cs="Arial"/>
          <w:b/>
          <w:sz w:val="24"/>
          <w:szCs w:val="24"/>
        </w:rPr>
        <w:t xml:space="preserve"> </w:t>
      </w:r>
      <w:bookmarkEnd w:id="0"/>
      <w:r w:rsidR="00CE676A" w:rsidRPr="00C56586">
        <w:rPr>
          <w:rFonts w:ascii="Arial" w:hAnsi="Arial" w:cs="Arial"/>
          <w:b/>
          <w:sz w:val="24"/>
          <w:szCs w:val="24"/>
        </w:rPr>
        <w:t xml:space="preserve">IN </w:t>
      </w:r>
    </w:p>
    <w:p w14:paraId="39708793" w14:textId="7979AEE3" w:rsidR="00B8360D" w:rsidRPr="00C56586" w:rsidRDefault="00A267AB" w:rsidP="00110D88">
      <w:pPr>
        <w:spacing w:after="0" w:line="360" w:lineRule="auto"/>
        <w:jc w:val="center"/>
        <w:rPr>
          <w:rFonts w:ascii="Arial" w:eastAsia="Times New Roman" w:hAnsi="Arial" w:cs="Arial"/>
          <w:i/>
          <w:sz w:val="28"/>
          <w:szCs w:val="28"/>
        </w:rPr>
      </w:pPr>
      <w:proofErr w:type="spellStart"/>
      <w:r w:rsidRPr="00C56586">
        <w:rPr>
          <w:rFonts w:ascii="Arial" w:hAnsi="Arial" w:cs="Arial"/>
          <w:b/>
          <w:i/>
          <w:sz w:val="28"/>
          <w:szCs w:val="28"/>
        </w:rPr>
        <w:t>E</w:t>
      </w:r>
      <w:r w:rsidR="000A1A23" w:rsidRPr="00C56586">
        <w:rPr>
          <w:rFonts w:ascii="Arial" w:hAnsi="Arial" w:cs="Arial"/>
          <w:b/>
          <w:i/>
          <w:sz w:val="28"/>
          <w:szCs w:val="28"/>
        </w:rPr>
        <w:t>arly</w:t>
      </w:r>
      <w:r w:rsidRPr="00C56586">
        <w:rPr>
          <w:rFonts w:ascii="Arial" w:hAnsi="Arial" w:cs="Arial"/>
          <w:b/>
          <w:i/>
          <w:sz w:val="28"/>
          <w:szCs w:val="28"/>
        </w:rPr>
        <w:t>ON</w:t>
      </w:r>
      <w:proofErr w:type="spellEnd"/>
      <w:r w:rsidRPr="00C56586">
        <w:rPr>
          <w:rFonts w:ascii="Arial" w:hAnsi="Arial" w:cs="Arial"/>
          <w:b/>
          <w:i/>
          <w:sz w:val="28"/>
          <w:szCs w:val="28"/>
        </w:rPr>
        <w:t xml:space="preserve"> C</w:t>
      </w:r>
      <w:r w:rsidR="000A1A23" w:rsidRPr="00C56586">
        <w:rPr>
          <w:rFonts w:ascii="Arial" w:hAnsi="Arial" w:cs="Arial"/>
          <w:b/>
          <w:i/>
          <w:sz w:val="28"/>
          <w:szCs w:val="28"/>
        </w:rPr>
        <w:t xml:space="preserve">hild and Family </w:t>
      </w:r>
      <w:proofErr w:type="spellStart"/>
      <w:r w:rsidR="000A1A23" w:rsidRPr="00C56586">
        <w:rPr>
          <w:rFonts w:ascii="Arial" w:hAnsi="Arial" w:cs="Arial"/>
          <w:b/>
          <w:i/>
          <w:sz w:val="28"/>
          <w:szCs w:val="28"/>
        </w:rPr>
        <w:t>Centres</w:t>
      </w:r>
      <w:proofErr w:type="spellEnd"/>
    </w:p>
    <w:p w14:paraId="2D0DD743" w14:textId="77777777" w:rsidR="00B21A3A" w:rsidRPr="00AB070A" w:rsidRDefault="00B21A3A" w:rsidP="00110D88">
      <w:pPr>
        <w:spacing w:after="0" w:line="360" w:lineRule="auto"/>
        <w:rPr>
          <w:rFonts w:ascii="Arial" w:eastAsia="Times New Roman" w:hAnsi="Arial" w:cs="Arial"/>
          <w:b/>
          <w:i/>
        </w:rPr>
      </w:pPr>
    </w:p>
    <w:p w14:paraId="020CA691" w14:textId="77777777" w:rsidR="00B17676" w:rsidRDefault="00B17676" w:rsidP="00110D88">
      <w:pPr>
        <w:spacing w:after="0" w:line="360" w:lineRule="auto"/>
        <w:rPr>
          <w:rFonts w:ascii="Arial" w:eastAsia="Times New Roman" w:hAnsi="Arial" w:cs="Arial"/>
          <w:b/>
          <w:i/>
          <w:sz w:val="24"/>
          <w:szCs w:val="24"/>
        </w:rPr>
      </w:pPr>
    </w:p>
    <w:p w14:paraId="67968E30" w14:textId="15D9A82C" w:rsidR="00B17676" w:rsidRPr="00C56586" w:rsidRDefault="002E51E4" w:rsidP="00110D88">
      <w:pPr>
        <w:spacing w:after="0" w:line="360" w:lineRule="auto"/>
        <w:rPr>
          <w:rFonts w:ascii="Arial" w:eastAsia="Times New Roman" w:hAnsi="Arial" w:cs="Arial"/>
          <w:b/>
          <w:i/>
          <w:sz w:val="28"/>
          <w:szCs w:val="28"/>
        </w:rPr>
      </w:pPr>
      <w:r w:rsidRPr="00C56586">
        <w:rPr>
          <w:rFonts w:ascii="Arial" w:eastAsia="Times New Roman" w:hAnsi="Arial" w:cs="Arial"/>
          <w:b/>
          <w:i/>
          <w:sz w:val="28"/>
          <w:szCs w:val="28"/>
        </w:rPr>
        <w:t>Issu</w:t>
      </w:r>
      <w:r w:rsidR="00B21A3A" w:rsidRPr="00C56586">
        <w:rPr>
          <w:rFonts w:ascii="Arial" w:eastAsia="Times New Roman" w:hAnsi="Arial" w:cs="Arial"/>
          <w:b/>
          <w:i/>
          <w:sz w:val="28"/>
          <w:szCs w:val="28"/>
        </w:rPr>
        <w:t>e</w:t>
      </w:r>
    </w:p>
    <w:p w14:paraId="08227298" w14:textId="77777777" w:rsidR="00B17676" w:rsidRPr="00B17676" w:rsidRDefault="00B17676" w:rsidP="00110D88">
      <w:pPr>
        <w:spacing w:after="0" w:line="360" w:lineRule="auto"/>
        <w:rPr>
          <w:rFonts w:ascii="Arial" w:eastAsia="Times New Roman" w:hAnsi="Arial" w:cs="Arial"/>
          <w:b/>
          <w:i/>
          <w:sz w:val="16"/>
          <w:szCs w:val="16"/>
        </w:rPr>
      </w:pPr>
    </w:p>
    <w:p w14:paraId="586AFE2B" w14:textId="5F86CE77" w:rsidR="001A7CC4" w:rsidRPr="00776E71" w:rsidRDefault="00C8605E" w:rsidP="00110D88">
      <w:pPr>
        <w:spacing w:after="0" w:line="360" w:lineRule="auto"/>
        <w:rPr>
          <w:rFonts w:ascii="Arial" w:eastAsia="Times New Roman" w:hAnsi="Arial" w:cs="Arial"/>
          <w:b/>
        </w:rPr>
      </w:pPr>
      <w:r w:rsidRPr="00110D88">
        <w:rPr>
          <w:rFonts w:ascii="Arial" w:eastAsia="Times New Roman" w:hAnsi="Arial" w:cs="Arial"/>
        </w:rPr>
        <w:t xml:space="preserve">As of January 1, 2018, </w:t>
      </w:r>
      <w:r w:rsidR="0094551E">
        <w:rPr>
          <w:rFonts w:ascii="Arial" w:eastAsia="Times New Roman" w:hAnsi="Arial" w:cs="Arial"/>
        </w:rPr>
        <w:t>e</w:t>
      </w:r>
      <w:r w:rsidR="00E809EF" w:rsidRPr="00110D88">
        <w:rPr>
          <w:rFonts w:ascii="Arial" w:eastAsia="Times New Roman" w:hAnsi="Arial" w:cs="Arial"/>
        </w:rPr>
        <w:t xml:space="preserve">very </w:t>
      </w:r>
      <w:proofErr w:type="spellStart"/>
      <w:r w:rsidR="00E809EF" w:rsidRPr="00110D88">
        <w:rPr>
          <w:rFonts w:ascii="Arial" w:eastAsia="Times New Roman" w:hAnsi="Arial" w:cs="Arial"/>
        </w:rPr>
        <w:t>EarlyO</w:t>
      </w:r>
      <w:r w:rsidR="001A46C1" w:rsidRPr="00110D88">
        <w:rPr>
          <w:rFonts w:ascii="Arial" w:eastAsia="Times New Roman" w:hAnsi="Arial" w:cs="Arial"/>
        </w:rPr>
        <w:t>N</w:t>
      </w:r>
      <w:proofErr w:type="spellEnd"/>
      <w:r w:rsidR="00E809EF" w:rsidRPr="00110D88">
        <w:rPr>
          <w:rFonts w:ascii="Arial" w:eastAsia="Times New Roman" w:hAnsi="Arial" w:cs="Arial"/>
        </w:rPr>
        <w:t xml:space="preserve"> C</w:t>
      </w:r>
      <w:r w:rsidR="0029543A" w:rsidRPr="00110D88">
        <w:rPr>
          <w:rFonts w:ascii="Arial" w:eastAsia="Times New Roman" w:hAnsi="Arial" w:cs="Arial"/>
        </w:rPr>
        <w:t>hild and Family Centre (</w:t>
      </w:r>
      <w:proofErr w:type="spellStart"/>
      <w:r w:rsidR="0029543A" w:rsidRPr="00110D88">
        <w:rPr>
          <w:rFonts w:ascii="Arial" w:eastAsia="Times New Roman" w:hAnsi="Arial" w:cs="Arial"/>
        </w:rPr>
        <w:t>EarlyON</w:t>
      </w:r>
      <w:proofErr w:type="spellEnd"/>
      <w:r w:rsidR="0029543A" w:rsidRPr="00110D88">
        <w:rPr>
          <w:rFonts w:ascii="Arial" w:eastAsia="Times New Roman" w:hAnsi="Arial" w:cs="Arial"/>
        </w:rPr>
        <w:t xml:space="preserve"> CFC)</w:t>
      </w:r>
      <w:r w:rsidR="00E809EF" w:rsidRPr="00110D88">
        <w:rPr>
          <w:rFonts w:ascii="Arial" w:eastAsia="Times New Roman" w:hAnsi="Arial" w:cs="Arial"/>
        </w:rPr>
        <w:t xml:space="preserve"> must have at</w:t>
      </w:r>
      <w:r w:rsidR="00B8360D" w:rsidRPr="00110D88">
        <w:rPr>
          <w:rFonts w:ascii="Arial" w:eastAsia="Times New Roman" w:hAnsi="Arial" w:cs="Arial"/>
        </w:rPr>
        <w:t xml:space="preserve"> least one Registered Early Childhood Educator (RECE)</w:t>
      </w:r>
      <w:r w:rsidR="006D0E71" w:rsidRPr="00110D88">
        <w:rPr>
          <w:rFonts w:ascii="Arial" w:eastAsia="Times New Roman" w:hAnsi="Arial" w:cs="Arial"/>
        </w:rPr>
        <w:t xml:space="preserve"> </w:t>
      </w:r>
      <w:r w:rsidR="00E809EF" w:rsidRPr="00110D88">
        <w:rPr>
          <w:rFonts w:ascii="Arial" w:eastAsia="Times New Roman" w:hAnsi="Arial" w:cs="Arial"/>
        </w:rPr>
        <w:t xml:space="preserve">to deliver mandatory </w:t>
      </w:r>
      <w:r w:rsidR="0094551E">
        <w:rPr>
          <w:rFonts w:ascii="Arial" w:eastAsia="Times New Roman" w:hAnsi="Arial" w:cs="Arial"/>
        </w:rPr>
        <w:t>core</w:t>
      </w:r>
      <w:r w:rsidR="00E809EF" w:rsidRPr="00110D88">
        <w:rPr>
          <w:rFonts w:ascii="Arial" w:eastAsia="Times New Roman" w:hAnsi="Arial" w:cs="Arial"/>
        </w:rPr>
        <w:t xml:space="preserve"> services </w:t>
      </w:r>
      <w:r w:rsidR="0094551E">
        <w:rPr>
          <w:rFonts w:ascii="Arial" w:eastAsia="Times New Roman" w:hAnsi="Arial" w:cs="Arial"/>
        </w:rPr>
        <w:t xml:space="preserve">for </w:t>
      </w:r>
      <w:r w:rsidR="00E809EF" w:rsidRPr="00110D88">
        <w:rPr>
          <w:rFonts w:ascii="Arial" w:eastAsia="Times New Roman" w:hAnsi="Arial" w:cs="Arial"/>
        </w:rPr>
        <w:t>early learning and development.</w:t>
      </w:r>
      <w:r w:rsidR="00802440" w:rsidRPr="002B5E64">
        <w:rPr>
          <w:rFonts w:ascii="Arial" w:eastAsia="Times New Roman" w:hAnsi="Arial" w:cs="Arial"/>
          <w:b/>
        </w:rPr>
        <w:t xml:space="preserve"> </w:t>
      </w:r>
      <w:r w:rsidR="008753C5">
        <w:rPr>
          <w:rFonts w:ascii="Arial" w:eastAsia="Times New Roman" w:hAnsi="Arial" w:cs="Arial"/>
          <w:b/>
        </w:rPr>
        <w:t xml:space="preserve">As one of the </w:t>
      </w:r>
      <w:r w:rsidR="0094551E" w:rsidRPr="0094551E">
        <w:rPr>
          <w:rFonts w:ascii="Arial" w:eastAsia="Times New Roman" w:hAnsi="Arial" w:cs="Arial"/>
        </w:rPr>
        <w:t xml:space="preserve">new requirements </w:t>
      </w:r>
      <w:r w:rsidR="0094551E">
        <w:rPr>
          <w:rFonts w:ascii="Arial" w:eastAsia="Times New Roman" w:hAnsi="Arial" w:cs="Arial"/>
        </w:rPr>
        <w:t xml:space="preserve">established </w:t>
      </w:r>
      <w:r w:rsidR="0094551E" w:rsidRPr="00110D88">
        <w:rPr>
          <w:rFonts w:ascii="Arial" w:eastAsia="Times New Roman" w:hAnsi="Arial" w:cs="Arial"/>
        </w:rPr>
        <w:t xml:space="preserve">by </w:t>
      </w:r>
      <w:r w:rsidR="0094551E" w:rsidRPr="00110D88">
        <w:rPr>
          <w:rFonts w:ascii="Arial" w:eastAsia="Times New Roman" w:hAnsi="Arial" w:cs="Arial"/>
          <w:i/>
        </w:rPr>
        <w:t xml:space="preserve">The Ontario Early Years Child and Family </w:t>
      </w:r>
      <w:proofErr w:type="spellStart"/>
      <w:r w:rsidR="0094551E" w:rsidRPr="00110D88">
        <w:rPr>
          <w:rFonts w:ascii="Arial" w:eastAsia="Times New Roman" w:hAnsi="Arial" w:cs="Arial"/>
          <w:i/>
        </w:rPr>
        <w:t>Centres</w:t>
      </w:r>
      <w:proofErr w:type="spellEnd"/>
      <w:r w:rsidR="0094551E" w:rsidRPr="00110D88">
        <w:rPr>
          <w:rFonts w:ascii="Arial" w:eastAsia="Times New Roman" w:hAnsi="Arial" w:cs="Arial"/>
          <w:i/>
        </w:rPr>
        <w:t xml:space="preserve"> Business Practices and Funding Guidelines f</w:t>
      </w:r>
      <w:r w:rsidR="002A0612">
        <w:rPr>
          <w:rFonts w:ascii="Arial" w:eastAsia="Times New Roman" w:hAnsi="Arial" w:cs="Arial"/>
          <w:i/>
        </w:rPr>
        <w:t>or Service System Managers (2017</w:t>
      </w:r>
      <w:r w:rsidR="0094551E" w:rsidRPr="00110D88">
        <w:rPr>
          <w:rFonts w:ascii="Arial" w:eastAsia="Times New Roman" w:hAnsi="Arial" w:cs="Arial"/>
          <w:i/>
        </w:rPr>
        <w:t>)</w:t>
      </w:r>
      <w:r w:rsidR="008753C5">
        <w:rPr>
          <w:rFonts w:ascii="Arial" w:eastAsia="Times New Roman" w:hAnsi="Arial" w:cs="Arial"/>
        </w:rPr>
        <w:t xml:space="preserve"> t</w:t>
      </w:r>
      <w:r w:rsidR="0094551E">
        <w:rPr>
          <w:rFonts w:ascii="Arial" w:eastAsia="Times New Roman" w:hAnsi="Arial" w:cs="Arial"/>
        </w:rPr>
        <w:t xml:space="preserve">he </w:t>
      </w:r>
      <w:r w:rsidR="0024000B" w:rsidRPr="0024000B">
        <w:rPr>
          <w:rFonts w:ascii="Arial" w:eastAsia="Times New Roman" w:hAnsi="Arial" w:cs="Arial"/>
        </w:rPr>
        <w:t>F</w:t>
      </w:r>
      <w:r w:rsidR="0094551E">
        <w:rPr>
          <w:rFonts w:ascii="Arial" w:eastAsia="Times New Roman" w:hAnsi="Arial" w:cs="Arial"/>
        </w:rPr>
        <w:t>amily Support</w:t>
      </w:r>
      <w:r w:rsidR="008753C5">
        <w:rPr>
          <w:rFonts w:ascii="Arial" w:eastAsia="Times New Roman" w:hAnsi="Arial" w:cs="Arial"/>
        </w:rPr>
        <w:t>s</w:t>
      </w:r>
      <w:r w:rsidR="0094551E">
        <w:rPr>
          <w:rFonts w:ascii="Arial" w:eastAsia="Times New Roman" w:hAnsi="Arial" w:cs="Arial"/>
        </w:rPr>
        <w:t xml:space="preserve"> Institute of Ontario (F</w:t>
      </w:r>
      <w:r w:rsidR="0024000B" w:rsidRPr="0024000B">
        <w:rPr>
          <w:rFonts w:ascii="Arial" w:eastAsia="Times New Roman" w:hAnsi="Arial" w:cs="Arial"/>
        </w:rPr>
        <w:t>SIO</w:t>
      </w:r>
      <w:r w:rsidR="0094551E">
        <w:rPr>
          <w:rFonts w:ascii="Arial" w:eastAsia="Times New Roman" w:hAnsi="Arial" w:cs="Arial"/>
        </w:rPr>
        <w:t>)</w:t>
      </w:r>
      <w:r w:rsidR="0024000B" w:rsidRPr="0024000B">
        <w:rPr>
          <w:rFonts w:ascii="Arial" w:eastAsia="Times New Roman" w:hAnsi="Arial" w:cs="Arial"/>
        </w:rPr>
        <w:t xml:space="preserve"> </w:t>
      </w:r>
      <w:r w:rsidR="0094551E">
        <w:rPr>
          <w:rFonts w:ascii="Arial" w:eastAsia="Times New Roman" w:hAnsi="Arial" w:cs="Arial"/>
        </w:rPr>
        <w:t xml:space="preserve">agrees that </w:t>
      </w:r>
      <w:r w:rsidR="0024000B" w:rsidRPr="0024000B">
        <w:rPr>
          <w:rFonts w:ascii="Arial" w:eastAsia="Times New Roman" w:hAnsi="Arial" w:cs="Arial"/>
        </w:rPr>
        <w:t>RECE</w:t>
      </w:r>
      <w:r w:rsidR="00A7665B">
        <w:rPr>
          <w:rFonts w:ascii="Arial" w:eastAsia="Times New Roman" w:hAnsi="Arial" w:cs="Arial"/>
        </w:rPr>
        <w:t>s are</w:t>
      </w:r>
      <w:r w:rsidR="0094551E">
        <w:rPr>
          <w:rFonts w:ascii="Arial" w:eastAsia="Times New Roman" w:hAnsi="Arial" w:cs="Arial"/>
        </w:rPr>
        <w:t xml:space="preserve"> important for </w:t>
      </w:r>
      <w:r w:rsidR="0024000B" w:rsidRPr="0024000B">
        <w:rPr>
          <w:rFonts w:ascii="Arial" w:eastAsia="Times New Roman" w:hAnsi="Arial" w:cs="Arial"/>
        </w:rPr>
        <w:t>children’s development</w:t>
      </w:r>
      <w:r w:rsidR="0094551E">
        <w:rPr>
          <w:rFonts w:ascii="Arial" w:eastAsia="Times New Roman" w:hAnsi="Arial" w:cs="Arial"/>
        </w:rPr>
        <w:t xml:space="preserve">. </w:t>
      </w:r>
      <w:r w:rsidR="00A7665B">
        <w:rPr>
          <w:rFonts w:ascii="Arial" w:eastAsia="Times New Roman" w:hAnsi="Arial" w:cs="Arial"/>
        </w:rPr>
        <w:t>H</w:t>
      </w:r>
      <w:r w:rsidR="0094551E">
        <w:rPr>
          <w:rFonts w:ascii="Arial" w:eastAsia="Times New Roman" w:hAnsi="Arial" w:cs="Arial"/>
        </w:rPr>
        <w:t xml:space="preserve">owever, it is vital to </w:t>
      </w:r>
      <w:r w:rsidR="00A7665B">
        <w:rPr>
          <w:rFonts w:ascii="Arial" w:eastAsia="Times New Roman" w:hAnsi="Arial" w:cs="Arial"/>
        </w:rPr>
        <w:t xml:space="preserve">bear in mind </w:t>
      </w:r>
      <w:r w:rsidR="0094551E">
        <w:rPr>
          <w:rFonts w:ascii="Arial" w:eastAsia="Times New Roman" w:hAnsi="Arial" w:cs="Arial"/>
        </w:rPr>
        <w:t xml:space="preserve">that </w:t>
      </w:r>
      <w:proofErr w:type="spellStart"/>
      <w:r w:rsidR="00802440" w:rsidRPr="00776E71">
        <w:rPr>
          <w:rFonts w:ascii="Arial" w:eastAsia="Times New Roman" w:hAnsi="Arial" w:cs="Arial"/>
        </w:rPr>
        <w:t>EarlyON</w:t>
      </w:r>
      <w:proofErr w:type="spellEnd"/>
      <w:r w:rsidR="00802440" w:rsidRPr="00776E71">
        <w:rPr>
          <w:rFonts w:ascii="Arial" w:eastAsia="Times New Roman" w:hAnsi="Arial" w:cs="Arial"/>
        </w:rPr>
        <w:t xml:space="preserve"> CFCs are family support programs </w:t>
      </w:r>
      <w:r w:rsidR="00A7665B">
        <w:rPr>
          <w:rFonts w:ascii="Arial" w:eastAsia="Times New Roman" w:hAnsi="Arial" w:cs="Arial"/>
        </w:rPr>
        <w:t>intended to</w:t>
      </w:r>
      <w:r w:rsidR="0094551E">
        <w:rPr>
          <w:rFonts w:ascii="Arial" w:eastAsia="Times New Roman" w:hAnsi="Arial" w:cs="Arial"/>
        </w:rPr>
        <w:t xml:space="preserve"> support not only </w:t>
      </w:r>
      <w:r w:rsidR="00802440" w:rsidRPr="00776E71">
        <w:rPr>
          <w:rFonts w:ascii="Arial" w:eastAsia="Times New Roman" w:hAnsi="Arial" w:cs="Arial"/>
        </w:rPr>
        <w:t>child</w:t>
      </w:r>
      <w:r w:rsidR="0094551E">
        <w:rPr>
          <w:rFonts w:ascii="Arial" w:eastAsia="Times New Roman" w:hAnsi="Arial" w:cs="Arial"/>
        </w:rPr>
        <w:t>ren but also adults in equal measure</w:t>
      </w:r>
      <w:r w:rsidR="0094551E">
        <w:rPr>
          <w:rFonts w:ascii="Arial" w:eastAsia="Times New Roman" w:hAnsi="Arial" w:cs="Arial"/>
          <w:b/>
        </w:rPr>
        <w:t xml:space="preserve">. Under the new guidelines, </w:t>
      </w:r>
      <w:r w:rsidR="001053E6" w:rsidRPr="00F81EF3">
        <w:rPr>
          <w:rFonts w:ascii="Arial" w:eastAsia="Times New Roman" w:hAnsi="Arial" w:cs="Arial"/>
          <w:b/>
        </w:rPr>
        <w:t>Family</w:t>
      </w:r>
      <w:r w:rsidR="001053E6">
        <w:rPr>
          <w:rFonts w:ascii="Arial" w:eastAsia="Times New Roman" w:hAnsi="Arial" w:cs="Arial"/>
          <w:b/>
        </w:rPr>
        <w:t xml:space="preserve"> Support Workers</w:t>
      </w:r>
      <w:r w:rsidR="007A5107">
        <w:rPr>
          <w:rFonts w:ascii="Arial" w:eastAsia="Times New Roman" w:hAnsi="Arial" w:cs="Arial"/>
          <w:b/>
        </w:rPr>
        <w:t xml:space="preserve"> </w:t>
      </w:r>
      <w:r w:rsidR="0094551E">
        <w:rPr>
          <w:rFonts w:ascii="Arial" w:eastAsia="Times New Roman" w:hAnsi="Arial" w:cs="Arial"/>
          <w:b/>
        </w:rPr>
        <w:t>who are not RECEs but have other multidisciplinary training</w:t>
      </w:r>
      <w:r w:rsidR="001A7CC4" w:rsidRPr="00776E71">
        <w:rPr>
          <w:rFonts w:ascii="Arial" w:eastAsia="Times New Roman" w:hAnsi="Arial" w:cs="Arial"/>
          <w:b/>
        </w:rPr>
        <w:t xml:space="preserve"> and education</w:t>
      </w:r>
      <w:r w:rsidR="0094551E">
        <w:rPr>
          <w:rFonts w:ascii="Arial" w:eastAsia="Times New Roman" w:hAnsi="Arial" w:cs="Arial"/>
          <w:b/>
        </w:rPr>
        <w:t xml:space="preserve"> are</w:t>
      </w:r>
      <w:r w:rsidR="00183AE9">
        <w:rPr>
          <w:rFonts w:ascii="Arial" w:eastAsia="Times New Roman" w:hAnsi="Arial" w:cs="Arial"/>
          <w:b/>
        </w:rPr>
        <w:t xml:space="preserve"> not</w:t>
      </w:r>
      <w:r w:rsidR="0094551E">
        <w:rPr>
          <w:rFonts w:ascii="Arial" w:eastAsia="Times New Roman" w:hAnsi="Arial" w:cs="Arial"/>
          <w:b/>
        </w:rPr>
        <w:t xml:space="preserve"> </w:t>
      </w:r>
      <w:r w:rsidR="00183AE9">
        <w:rPr>
          <w:rFonts w:ascii="Arial" w:eastAsia="Times New Roman" w:hAnsi="Arial" w:cs="Arial"/>
          <w:b/>
        </w:rPr>
        <w:t>treated as equals</w:t>
      </w:r>
      <w:r w:rsidR="007B405F" w:rsidRPr="00776E71">
        <w:rPr>
          <w:rFonts w:ascii="Arial" w:eastAsia="Times New Roman" w:hAnsi="Arial" w:cs="Arial"/>
          <w:b/>
        </w:rPr>
        <w:t xml:space="preserve">. </w:t>
      </w:r>
      <w:r w:rsidR="008753C5">
        <w:rPr>
          <w:rFonts w:ascii="Arial" w:eastAsia="Times New Roman" w:hAnsi="Arial" w:cs="Arial"/>
          <w:b/>
        </w:rPr>
        <w:t>As a result</w:t>
      </w:r>
      <w:r w:rsidR="003F474F">
        <w:rPr>
          <w:rFonts w:ascii="Arial" w:eastAsia="Times New Roman" w:hAnsi="Arial" w:cs="Arial"/>
          <w:b/>
        </w:rPr>
        <w:t>,</w:t>
      </w:r>
      <w:r w:rsidR="0094551E">
        <w:rPr>
          <w:rFonts w:ascii="Arial" w:eastAsia="Times New Roman" w:hAnsi="Arial" w:cs="Arial"/>
          <w:b/>
        </w:rPr>
        <w:t xml:space="preserve"> non-RECE family support workers</w:t>
      </w:r>
      <w:r w:rsidR="008753C5">
        <w:rPr>
          <w:rFonts w:ascii="Arial" w:eastAsia="Times New Roman" w:hAnsi="Arial" w:cs="Arial"/>
          <w:b/>
        </w:rPr>
        <w:t xml:space="preserve"> are </w:t>
      </w:r>
      <w:proofErr w:type="gramStart"/>
      <w:r w:rsidR="008753C5">
        <w:rPr>
          <w:rFonts w:ascii="Arial" w:eastAsia="Times New Roman" w:hAnsi="Arial" w:cs="Arial"/>
          <w:b/>
        </w:rPr>
        <w:t xml:space="preserve">devalued  </w:t>
      </w:r>
      <w:r w:rsidR="000335A5">
        <w:rPr>
          <w:rFonts w:ascii="Arial" w:eastAsia="Times New Roman" w:hAnsi="Arial" w:cs="Arial"/>
          <w:b/>
        </w:rPr>
        <w:t>and</w:t>
      </w:r>
      <w:proofErr w:type="gramEnd"/>
      <w:r w:rsidR="0094551E">
        <w:rPr>
          <w:rFonts w:ascii="Arial" w:eastAsia="Times New Roman" w:hAnsi="Arial" w:cs="Arial"/>
          <w:b/>
        </w:rPr>
        <w:t xml:space="preserve"> </w:t>
      </w:r>
      <w:r w:rsidR="00F81EF3">
        <w:rPr>
          <w:rFonts w:ascii="Arial" w:eastAsia="Times New Roman" w:hAnsi="Arial" w:cs="Arial"/>
          <w:b/>
        </w:rPr>
        <w:t>Fam</w:t>
      </w:r>
      <w:r w:rsidR="0094551E">
        <w:rPr>
          <w:rFonts w:ascii="Arial" w:eastAsia="Times New Roman" w:hAnsi="Arial" w:cs="Arial"/>
          <w:b/>
        </w:rPr>
        <w:t xml:space="preserve">ily Support </w:t>
      </w:r>
      <w:r w:rsidR="003B6748">
        <w:rPr>
          <w:rFonts w:ascii="Arial" w:eastAsia="Times New Roman" w:hAnsi="Arial" w:cs="Arial"/>
          <w:b/>
        </w:rPr>
        <w:t>p</w:t>
      </w:r>
      <w:r w:rsidR="0094551E">
        <w:rPr>
          <w:rFonts w:ascii="Arial" w:eastAsia="Times New Roman" w:hAnsi="Arial" w:cs="Arial"/>
          <w:b/>
        </w:rPr>
        <w:t xml:space="preserve">rograms like </w:t>
      </w:r>
      <w:proofErr w:type="spellStart"/>
      <w:r w:rsidR="0094551E">
        <w:rPr>
          <w:rFonts w:ascii="Arial" w:eastAsia="Times New Roman" w:hAnsi="Arial" w:cs="Arial"/>
          <w:b/>
        </w:rPr>
        <w:t>Early</w:t>
      </w:r>
      <w:r w:rsidR="00F81EF3">
        <w:rPr>
          <w:rFonts w:ascii="Arial" w:eastAsia="Times New Roman" w:hAnsi="Arial" w:cs="Arial"/>
          <w:b/>
        </w:rPr>
        <w:t>ON</w:t>
      </w:r>
      <w:proofErr w:type="spellEnd"/>
      <w:r w:rsidR="00F81EF3">
        <w:rPr>
          <w:rFonts w:ascii="Arial" w:eastAsia="Times New Roman" w:hAnsi="Arial" w:cs="Arial"/>
          <w:b/>
        </w:rPr>
        <w:t xml:space="preserve"> CFCs</w:t>
      </w:r>
      <w:r w:rsidR="0094551E">
        <w:rPr>
          <w:rFonts w:ascii="Arial" w:eastAsia="Times New Roman" w:hAnsi="Arial" w:cs="Arial"/>
          <w:b/>
        </w:rPr>
        <w:t xml:space="preserve"> are shifting their </w:t>
      </w:r>
      <w:r w:rsidR="00F81EF3">
        <w:rPr>
          <w:rFonts w:ascii="Arial" w:eastAsia="Times New Roman" w:hAnsi="Arial" w:cs="Arial"/>
          <w:b/>
        </w:rPr>
        <w:t>focus from support</w:t>
      </w:r>
      <w:r w:rsidR="003B6748">
        <w:rPr>
          <w:rFonts w:ascii="Arial" w:eastAsia="Times New Roman" w:hAnsi="Arial" w:cs="Arial"/>
          <w:b/>
        </w:rPr>
        <w:t>ing</w:t>
      </w:r>
      <w:r w:rsidR="00474CAB">
        <w:rPr>
          <w:rFonts w:ascii="Arial" w:eastAsia="Times New Roman" w:hAnsi="Arial" w:cs="Arial"/>
          <w:b/>
        </w:rPr>
        <w:t xml:space="preserve"> child </w:t>
      </w:r>
      <w:r w:rsidR="003F474F">
        <w:rPr>
          <w:rFonts w:ascii="Arial" w:eastAsia="Times New Roman" w:hAnsi="Arial" w:cs="Arial"/>
          <w:b/>
        </w:rPr>
        <w:t>and</w:t>
      </w:r>
      <w:r w:rsidR="00474CAB">
        <w:rPr>
          <w:rFonts w:ascii="Arial" w:eastAsia="Times New Roman" w:hAnsi="Arial" w:cs="Arial"/>
          <w:b/>
        </w:rPr>
        <w:t xml:space="preserve"> family outcomes</w:t>
      </w:r>
      <w:r w:rsidR="008A70AA">
        <w:rPr>
          <w:rFonts w:ascii="Arial" w:eastAsia="Times New Roman" w:hAnsi="Arial" w:cs="Arial"/>
          <w:b/>
        </w:rPr>
        <w:t xml:space="preserve"> to focus </w:t>
      </w:r>
      <w:r w:rsidR="003B6748">
        <w:rPr>
          <w:rFonts w:ascii="Arial" w:eastAsia="Times New Roman" w:hAnsi="Arial" w:cs="Arial"/>
          <w:b/>
        </w:rPr>
        <w:t>exclusively on child development outcomes</w:t>
      </w:r>
      <w:r w:rsidR="00F81EF3">
        <w:rPr>
          <w:rFonts w:ascii="Arial" w:eastAsia="Times New Roman" w:hAnsi="Arial" w:cs="Arial"/>
          <w:b/>
        </w:rPr>
        <w:t>.</w:t>
      </w:r>
    </w:p>
    <w:p w14:paraId="1BA5900A" w14:textId="77777777" w:rsidR="00AC3986" w:rsidRPr="0081665F" w:rsidRDefault="00AC3986" w:rsidP="004175B0">
      <w:pPr>
        <w:spacing w:before="120" w:after="0" w:line="360" w:lineRule="auto"/>
        <w:rPr>
          <w:rFonts w:ascii="Arial" w:eastAsia="Times New Roman" w:hAnsi="Arial" w:cs="Arial"/>
          <w:b/>
          <w:sz w:val="16"/>
          <w:szCs w:val="16"/>
        </w:rPr>
      </w:pPr>
    </w:p>
    <w:p w14:paraId="313129BC" w14:textId="77777777" w:rsidR="00D27DEB" w:rsidRDefault="00D27DEB" w:rsidP="004175B0">
      <w:pPr>
        <w:spacing w:before="120" w:after="0" w:line="360" w:lineRule="auto"/>
        <w:rPr>
          <w:rFonts w:ascii="Arial" w:eastAsia="Times New Roman" w:hAnsi="Arial" w:cs="Arial"/>
          <w:b/>
        </w:rPr>
      </w:pPr>
    </w:p>
    <w:p w14:paraId="39938FFF" w14:textId="77777777" w:rsidR="004175B0" w:rsidRPr="00C56586" w:rsidRDefault="00957237" w:rsidP="004175B0">
      <w:pPr>
        <w:spacing w:before="120" w:after="0" w:line="360" w:lineRule="auto"/>
        <w:rPr>
          <w:rFonts w:ascii="Arial" w:eastAsia="Times New Roman" w:hAnsi="Arial" w:cs="Arial"/>
          <w:b/>
          <w:i/>
          <w:sz w:val="28"/>
          <w:szCs w:val="28"/>
        </w:rPr>
      </w:pPr>
      <w:proofErr w:type="gramStart"/>
      <w:r w:rsidRPr="00C56586">
        <w:rPr>
          <w:rFonts w:ascii="Arial" w:eastAsia="Times New Roman" w:hAnsi="Arial" w:cs="Arial"/>
          <w:b/>
          <w:i/>
          <w:sz w:val="28"/>
          <w:szCs w:val="28"/>
        </w:rPr>
        <w:lastRenderedPageBreak/>
        <w:t>Current Status</w:t>
      </w:r>
      <w:proofErr w:type="gramEnd"/>
      <w:r w:rsidRPr="00C56586">
        <w:rPr>
          <w:rFonts w:ascii="Arial" w:eastAsia="Times New Roman" w:hAnsi="Arial" w:cs="Arial"/>
          <w:b/>
          <w:i/>
          <w:sz w:val="28"/>
          <w:szCs w:val="28"/>
        </w:rPr>
        <w:t xml:space="preserve"> </w:t>
      </w:r>
    </w:p>
    <w:p w14:paraId="6D080499" w14:textId="3745230F" w:rsidR="008829E1" w:rsidRDefault="006D0E71" w:rsidP="008829E1">
      <w:pPr>
        <w:spacing w:before="120" w:after="0" w:line="360" w:lineRule="auto"/>
        <w:rPr>
          <w:rFonts w:ascii="Arial" w:eastAsia="Times New Roman" w:hAnsi="Arial" w:cs="Arial"/>
        </w:rPr>
      </w:pPr>
      <w:r w:rsidRPr="00110D88">
        <w:rPr>
          <w:rFonts w:ascii="Arial" w:eastAsia="Times New Roman" w:hAnsi="Arial" w:cs="Arial"/>
        </w:rPr>
        <w:t xml:space="preserve">With the release of </w:t>
      </w:r>
      <w:r w:rsidR="002A0612">
        <w:rPr>
          <w:rFonts w:ascii="Arial" w:eastAsia="Times New Roman" w:hAnsi="Arial" w:cs="Arial"/>
        </w:rPr>
        <w:t xml:space="preserve">the above-noted guidelines and </w:t>
      </w:r>
      <w:r w:rsidR="00514C4A" w:rsidRPr="00110D88">
        <w:rPr>
          <w:rFonts w:ascii="Arial" w:eastAsia="Times New Roman" w:hAnsi="Arial" w:cs="Arial"/>
          <w:i/>
        </w:rPr>
        <w:t>Ontario’s Renewed Early Years and C</w:t>
      </w:r>
      <w:r w:rsidR="002E51E4" w:rsidRPr="00110D88">
        <w:rPr>
          <w:rFonts w:ascii="Arial" w:eastAsia="Times New Roman" w:hAnsi="Arial" w:cs="Arial"/>
          <w:i/>
        </w:rPr>
        <w:t>hild Care Policy Framework (2017)</w:t>
      </w:r>
      <w:r w:rsidR="002A0612">
        <w:rPr>
          <w:rFonts w:ascii="Arial" w:eastAsia="Times New Roman" w:hAnsi="Arial" w:cs="Arial"/>
          <w:i/>
        </w:rPr>
        <w:t>,</w:t>
      </w:r>
      <w:r w:rsidR="002E51E4" w:rsidRPr="00110D88">
        <w:rPr>
          <w:rFonts w:ascii="Arial" w:eastAsia="Times New Roman" w:hAnsi="Arial" w:cs="Arial"/>
        </w:rPr>
        <w:t xml:space="preserve"> </w:t>
      </w:r>
      <w:r w:rsidRPr="00110D88">
        <w:rPr>
          <w:rFonts w:ascii="Arial" w:eastAsia="Times New Roman" w:hAnsi="Arial" w:cs="Arial"/>
        </w:rPr>
        <w:t>the ground</w:t>
      </w:r>
      <w:r w:rsidR="002E51E4" w:rsidRPr="00110D88">
        <w:rPr>
          <w:rFonts w:ascii="Arial" w:eastAsia="Times New Roman" w:hAnsi="Arial" w:cs="Arial"/>
        </w:rPr>
        <w:t xml:space="preserve">work </w:t>
      </w:r>
      <w:r w:rsidR="002A0612">
        <w:rPr>
          <w:rFonts w:ascii="Arial" w:eastAsia="Times New Roman" w:hAnsi="Arial" w:cs="Arial"/>
        </w:rPr>
        <w:t>has been</w:t>
      </w:r>
      <w:r w:rsidR="002E51E4" w:rsidRPr="00110D88">
        <w:rPr>
          <w:rFonts w:ascii="Arial" w:eastAsia="Times New Roman" w:hAnsi="Arial" w:cs="Arial"/>
        </w:rPr>
        <w:t xml:space="preserve"> laid for moderni</w:t>
      </w:r>
      <w:r w:rsidR="00802440">
        <w:rPr>
          <w:rFonts w:ascii="Arial" w:eastAsia="Times New Roman" w:hAnsi="Arial" w:cs="Arial"/>
        </w:rPr>
        <w:t>zing and transforming the child</w:t>
      </w:r>
      <w:r w:rsidR="002E51E4" w:rsidRPr="00110D88">
        <w:rPr>
          <w:rFonts w:ascii="Arial" w:eastAsia="Times New Roman" w:hAnsi="Arial" w:cs="Arial"/>
        </w:rPr>
        <w:t xml:space="preserve">care and </w:t>
      </w:r>
      <w:r w:rsidR="00514C4A" w:rsidRPr="00110D88">
        <w:rPr>
          <w:rFonts w:ascii="Arial" w:eastAsia="Times New Roman" w:hAnsi="Arial" w:cs="Arial"/>
        </w:rPr>
        <w:t xml:space="preserve">early </w:t>
      </w:r>
      <w:r w:rsidR="002E51E4" w:rsidRPr="00110D88">
        <w:rPr>
          <w:rFonts w:ascii="Arial" w:eastAsia="Times New Roman" w:hAnsi="Arial" w:cs="Arial"/>
        </w:rPr>
        <w:t>years</w:t>
      </w:r>
      <w:r w:rsidR="00874BE7">
        <w:rPr>
          <w:rFonts w:ascii="Arial" w:eastAsia="Times New Roman" w:hAnsi="Arial" w:cs="Arial"/>
        </w:rPr>
        <w:t>’</w:t>
      </w:r>
      <w:r w:rsidR="002E51E4" w:rsidRPr="00110D88">
        <w:rPr>
          <w:rFonts w:ascii="Arial" w:eastAsia="Times New Roman" w:hAnsi="Arial" w:cs="Arial"/>
        </w:rPr>
        <w:t xml:space="preserve"> sector</w:t>
      </w:r>
      <w:r w:rsidR="00514C4A" w:rsidRPr="00110D88">
        <w:rPr>
          <w:rFonts w:ascii="Arial" w:eastAsia="Times New Roman" w:hAnsi="Arial" w:cs="Arial"/>
        </w:rPr>
        <w:t xml:space="preserve"> in Ontario</w:t>
      </w:r>
      <w:r w:rsidR="00474CAB">
        <w:rPr>
          <w:rFonts w:ascii="Arial" w:eastAsia="Times New Roman" w:hAnsi="Arial" w:cs="Arial"/>
        </w:rPr>
        <w:t xml:space="preserve"> and has</w:t>
      </w:r>
      <w:r w:rsidR="008123CC" w:rsidRPr="00110D88">
        <w:rPr>
          <w:rFonts w:ascii="Arial" w:eastAsia="Times New Roman" w:hAnsi="Arial" w:cs="Arial"/>
        </w:rPr>
        <w:t xml:space="preserve"> includ</w:t>
      </w:r>
      <w:r w:rsidR="00474CAB">
        <w:rPr>
          <w:rFonts w:ascii="Arial" w:eastAsia="Times New Roman" w:hAnsi="Arial" w:cs="Arial"/>
        </w:rPr>
        <w:t>ed</w:t>
      </w:r>
      <w:r w:rsidR="008123CC" w:rsidRPr="00110D88">
        <w:rPr>
          <w:rFonts w:ascii="Arial" w:eastAsia="Times New Roman" w:hAnsi="Arial" w:cs="Arial"/>
        </w:rPr>
        <w:t xml:space="preserve"> the amalgamation of the existing family support programs into the </w:t>
      </w:r>
      <w:r w:rsidR="00004D71" w:rsidRPr="00110D88">
        <w:rPr>
          <w:rFonts w:ascii="Arial" w:eastAsia="Times New Roman" w:hAnsi="Arial" w:cs="Arial"/>
        </w:rPr>
        <w:t>new</w:t>
      </w:r>
      <w:r w:rsidR="008123CC" w:rsidRPr="00110D88">
        <w:rPr>
          <w:rFonts w:ascii="Arial" w:eastAsia="Times New Roman" w:hAnsi="Arial" w:cs="Arial"/>
        </w:rPr>
        <w:t xml:space="preserve"> </w:t>
      </w:r>
      <w:proofErr w:type="spellStart"/>
      <w:r w:rsidR="008123CC" w:rsidRPr="00110D88">
        <w:rPr>
          <w:rFonts w:ascii="Arial" w:eastAsia="Times New Roman" w:hAnsi="Arial" w:cs="Arial"/>
        </w:rPr>
        <w:t>EarlyO</w:t>
      </w:r>
      <w:r w:rsidR="00004D71" w:rsidRPr="00110D88">
        <w:rPr>
          <w:rFonts w:ascii="Arial" w:eastAsia="Times New Roman" w:hAnsi="Arial" w:cs="Arial"/>
        </w:rPr>
        <w:t>N</w:t>
      </w:r>
      <w:proofErr w:type="spellEnd"/>
      <w:r w:rsidR="008123CC" w:rsidRPr="00110D88">
        <w:rPr>
          <w:rFonts w:ascii="Arial" w:eastAsia="Times New Roman" w:hAnsi="Arial" w:cs="Arial"/>
        </w:rPr>
        <w:t xml:space="preserve"> Child</w:t>
      </w:r>
      <w:r w:rsidR="00982DC9">
        <w:rPr>
          <w:rFonts w:ascii="Arial" w:eastAsia="Times New Roman" w:hAnsi="Arial" w:cs="Arial"/>
        </w:rPr>
        <w:t xml:space="preserve"> and Family </w:t>
      </w:r>
      <w:proofErr w:type="spellStart"/>
      <w:r w:rsidR="00982DC9">
        <w:rPr>
          <w:rFonts w:ascii="Arial" w:eastAsia="Times New Roman" w:hAnsi="Arial" w:cs="Arial"/>
        </w:rPr>
        <w:t>Centres</w:t>
      </w:r>
      <w:proofErr w:type="spellEnd"/>
      <w:r w:rsidR="008B1292">
        <w:rPr>
          <w:rFonts w:ascii="Arial" w:eastAsia="Times New Roman" w:hAnsi="Arial" w:cs="Arial"/>
        </w:rPr>
        <w:t>.</w:t>
      </w:r>
      <w:r w:rsidR="008829E1" w:rsidRPr="008829E1">
        <w:rPr>
          <w:rFonts w:ascii="Arial" w:eastAsia="Times New Roman" w:hAnsi="Arial" w:cs="Arial"/>
        </w:rPr>
        <w:t xml:space="preserve"> </w:t>
      </w:r>
      <w:r w:rsidR="002A0612">
        <w:rPr>
          <w:rFonts w:ascii="Arial" w:eastAsia="Times New Roman" w:hAnsi="Arial" w:cs="Arial"/>
        </w:rPr>
        <w:t>Service System Managers</w:t>
      </w:r>
      <w:r w:rsidR="008829E1">
        <w:rPr>
          <w:rFonts w:ascii="Arial" w:eastAsia="Times New Roman" w:hAnsi="Arial" w:cs="Arial"/>
        </w:rPr>
        <w:t xml:space="preserve"> are required to ensure </w:t>
      </w:r>
      <w:r w:rsidR="002A0612">
        <w:rPr>
          <w:rFonts w:ascii="Arial" w:eastAsia="Times New Roman" w:hAnsi="Arial" w:cs="Arial"/>
        </w:rPr>
        <w:t xml:space="preserve">that qualified staff teams </w:t>
      </w:r>
      <w:proofErr w:type="gramStart"/>
      <w:r w:rsidR="008829E1">
        <w:rPr>
          <w:rFonts w:ascii="Arial" w:eastAsia="Times New Roman" w:hAnsi="Arial" w:cs="Arial"/>
        </w:rPr>
        <w:t>include</w:t>
      </w:r>
      <w:r w:rsidR="00861432">
        <w:rPr>
          <w:rFonts w:ascii="Arial" w:eastAsia="Times New Roman" w:hAnsi="Arial" w:cs="Arial"/>
        </w:rPr>
        <w:t xml:space="preserve"> at least one RECE </w:t>
      </w:r>
      <w:r w:rsidR="008829E1" w:rsidRPr="00110D88">
        <w:rPr>
          <w:rFonts w:ascii="Arial" w:eastAsia="Times New Roman" w:hAnsi="Arial" w:cs="Arial"/>
        </w:rPr>
        <w:t xml:space="preserve">to deliver </w:t>
      </w:r>
      <w:r w:rsidR="00804E2A">
        <w:rPr>
          <w:rFonts w:ascii="Arial" w:eastAsia="Times New Roman" w:hAnsi="Arial" w:cs="Arial"/>
        </w:rPr>
        <w:t xml:space="preserve">early learning </w:t>
      </w:r>
      <w:r w:rsidR="008829E1" w:rsidRPr="00110D88">
        <w:rPr>
          <w:rFonts w:ascii="Arial" w:eastAsia="Times New Roman" w:hAnsi="Arial" w:cs="Arial"/>
        </w:rPr>
        <w:t>core services</w:t>
      </w:r>
      <w:r w:rsidR="001759BE">
        <w:rPr>
          <w:rFonts w:ascii="Arial" w:eastAsia="Times New Roman" w:hAnsi="Arial" w:cs="Arial"/>
        </w:rPr>
        <w:t xml:space="preserve"> at all times</w:t>
      </w:r>
      <w:proofErr w:type="gramEnd"/>
      <w:r w:rsidR="008829E1">
        <w:rPr>
          <w:rFonts w:ascii="Arial" w:eastAsia="Times New Roman" w:hAnsi="Arial" w:cs="Arial"/>
        </w:rPr>
        <w:t xml:space="preserve">. </w:t>
      </w:r>
      <w:r w:rsidR="003C5B9E">
        <w:rPr>
          <w:rFonts w:ascii="Arial" w:eastAsia="Times New Roman" w:hAnsi="Arial" w:cs="Arial"/>
        </w:rPr>
        <w:t xml:space="preserve">However, </w:t>
      </w:r>
      <w:r w:rsidR="001759BE">
        <w:rPr>
          <w:rFonts w:ascii="Arial" w:eastAsia="Times New Roman" w:hAnsi="Arial" w:cs="Arial"/>
        </w:rPr>
        <w:t>Service System Managers</w:t>
      </w:r>
      <w:r w:rsidR="001759BE">
        <w:rPr>
          <w:rFonts w:ascii="Arial" w:eastAsia="Times New Roman" w:hAnsi="Arial" w:cs="Arial"/>
          <w:b/>
        </w:rPr>
        <w:t xml:space="preserve"> </w:t>
      </w:r>
      <w:r w:rsidR="00FE102A">
        <w:rPr>
          <w:rFonts w:ascii="Arial" w:eastAsia="Times New Roman" w:hAnsi="Arial" w:cs="Arial"/>
          <w:b/>
        </w:rPr>
        <w:t>“may”</w:t>
      </w:r>
      <w:r w:rsidR="001759BE">
        <w:rPr>
          <w:rFonts w:ascii="Arial" w:eastAsia="Times New Roman" w:hAnsi="Arial" w:cs="Arial"/>
        </w:rPr>
        <w:t xml:space="preserve"> exempt </w:t>
      </w:r>
      <w:r w:rsidR="00861432">
        <w:rPr>
          <w:rFonts w:ascii="Arial" w:eastAsia="Times New Roman" w:hAnsi="Arial" w:cs="Arial"/>
        </w:rPr>
        <w:t>staff</w:t>
      </w:r>
      <w:r w:rsidR="00925A9B">
        <w:rPr>
          <w:rFonts w:ascii="Arial" w:eastAsia="Times New Roman" w:hAnsi="Arial" w:cs="Arial"/>
        </w:rPr>
        <w:t>/programs</w:t>
      </w:r>
      <w:r w:rsidR="00861432">
        <w:rPr>
          <w:rFonts w:ascii="Arial" w:eastAsia="Times New Roman" w:hAnsi="Arial" w:cs="Arial"/>
        </w:rPr>
        <w:t xml:space="preserve"> </w:t>
      </w:r>
      <w:r w:rsidR="001759BE">
        <w:rPr>
          <w:rFonts w:ascii="Arial" w:eastAsia="Times New Roman" w:hAnsi="Arial" w:cs="Arial"/>
        </w:rPr>
        <w:t xml:space="preserve">for up to five years from achieving </w:t>
      </w:r>
      <w:r w:rsidR="008829E1">
        <w:rPr>
          <w:rFonts w:ascii="Arial" w:eastAsia="Times New Roman" w:hAnsi="Arial" w:cs="Arial"/>
        </w:rPr>
        <w:t>compliance</w:t>
      </w:r>
      <w:r w:rsidR="00804E2A">
        <w:rPr>
          <w:rFonts w:ascii="Arial" w:eastAsia="Times New Roman" w:hAnsi="Arial" w:cs="Arial"/>
        </w:rPr>
        <w:t xml:space="preserve"> with th</w:t>
      </w:r>
      <w:r w:rsidR="001759BE">
        <w:rPr>
          <w:rFonts w:ascii="Arial" w:eastAsia="Times New Roman" w:hAnsi="Arial" w:cs="Arial"/>
        </w:rPr>
        <w:t xml:space="preserve">is </w:t>
      </w:r>
      <w:r w:rsidR="00804E2A">
        <w:rPr>
          <w:rFonts w:ascii="Arial" w:eastAsia="Times New Roman" w:hAnsi="Arial" w:cs="Arial"/>
        </w:rPr>
        <w:t>requirement</w:t>
      </w:r>
      <w:r w:rsidR="001759BE">
        <w:rPr>
          <w:rFonts w:ascii="Arial" w:eastAsia="Times New Roman" w:hAnsi="Arial" w:cs="Arial"/>
        </w:rPr>
        <w:t>.</w:t>
      </w:r>
      <w:r w:rsidR="00C8378D">
        <w:rPr>
          <w:rFonts w:ascii="Arial" w:eastAsia="Times New Roman" w:hAnsi="Arial" w:cs="Arial"/>
        </w:rPr>
        <w:t xml:space="preserve"> </w:t>
      </w:r>
      <w:r w:rsidR="001759BE">
        <w:rPr>
          <w:rFonts w:ascii="Arial" w:eastAsia="Times New Roman" w:hAnsi="Arial" w:cs="Arial"/>
        </w:rPr>
        <w:t>The</w:t>
      </w:r>
      <w:r w:rsidR="00474CAB">
        <w:rPr>
          <w:rFonts w:ascii="Arial" w:eastAsia="Times New Roman" w:hAnsi="Arial" w:cs="Arial"/>
        </w:rPr>
        <w:t>se</w:t>
      </w:r>
      <w:r w:rsidR="001759BE">
        <w:rPr>
          <w:rFonts w:ascii="Arial" w:eastAsia="Times New Roman" w:hAnsi="Arial" w:cs="Arial"/>
        </w:rPr>
        <w:t xml:space="preserve"> guidelines also recommend that all staff</w:t>
      </w:r>
      <w:r w:rsidR="00474CAB">
        <w:rPr>
          <w:rFonts w:ascii="Arial" w:eastAsia="Times New Roman" w:hAnsi="Arial" w:cs="Arial"/>
        </w:rPr>
        <w:t xml:space="preserve"> working </w:t>
      </w:r>
      <w:r w:rsidR="001759BE">
        <w:rPr>
          <w:rFonts w:ascii="Arial" w:eastAsia="Times New Roman" w:hAnsi="Arial" w:cs="Arial"/>
        </w:rPr>
        <w:t xml:space="preserve">at </w:t>
      </w:r>
      <w:proofErr w:type="spellStart"/>
      <w:r w:rsidR="001759BE">
        <w:rPr>
          <w:rFonts w:ascii="Arial" w:eastAsia="Times New Roman" w:hAnsi="Arial" w:cs="Arial"/>
        </w:rPr>
        <w:t>EarlyON</w:t>
      </w:r>
      <w:proofErr w:type="spellEnd"/>
      <w:r w:rsidR="001759BE">
        <w:rPr>
          <w:rFonts w:ascii="Arial" w:eastAsia="Times New Roman" w:hAnsi="Arial" w:cs="Arial"/>
        </w:rPr>
        <w:t xml:space="preserve"> CFCs</w:t>
      </w:r>
      <w:r w:rsidR="00D108E0">
        <w:rPr>
          <w:rFonts w:ascii="Arial" w:eastAsia="Times New Roman" w:hAnsi="Arial" w:cs="Arial"/>
        </w:rPr>
        <w:t xml:space="preserve"> </w:t>
      </w:r>
      <w:r w:rsidR="001759BE">
        <w:rPr>
          <w:rFonts w:ascii="Arial" w:eastAsia="Times New Roman" w:hAnsi="Arial" w:cs="Arial"/>
        </w:rPr>
        <w:t>qualify as RECEs.</w:t>
      </w:r>
      <w:r w:rsidR="00474CAB">
        <w:rPr>
          <w:rFonts w:ascii="Arial" w:eastAsia="Times New Roman" w:hAnsi="Arial" w:cs="Arial"/>
        </w:rPr>
        <w:t xml:space="preserve"> </w:t>
      </w:r>
    </w:p>
    <w:p w14:paraId="67A54F0D" w14:textId="77777777" w:rsidR="00BC677B" w:rsidRDefault="00BC677B" w:rsidP="00A76ADC">
      <w:pPr>
        <w:spacing w:after="0" w:line="360" w:lineRule="auto"/>
        <w:rPr>
          <w:rFonts w:ascii="Arial" w:eastAsia="Times New Roman" w:hAnsi="Arial" w:cs="Arial"/>
        </w:rPr>
      </w:pPr>
    </w:p>
    <w:p w14:paraId="4BD68E19" w14:textId="77777777" w:rsidR="002020A2" w:rsidRPr="00C56586" w:rsidRDefault="00732C0D" w:rsidP="00110D88">
      <w:pPr>
        <w:spacing w:before="120" w:after="0" w:line="360" w:lineRule="auto"/>
        <w:rPr>
          <w:rFonts w:ascii="Arial" w:eastAsia="Times New Roman" w:hAnsi="Arial" w:cs="Arial"/>
          <w:i/>
          <w:sz w:val="28"/>
          <w:szCs w:val="28"/>
        </w:rPr>
      </w:pPr>
      <w:r w:rsidRPr="00C56586">
        <w:rPr>
          <w:rFonts w:ascii="Arial" w:eastAsia="Times New Roman" w:hAnsi="Arial" w:cs="Arial"/>
          <w:b/>
          <w:i/>
          <w:sz w:val="28"/>
          <w:szCs w:val="28"/>
        </w:rPr>
        <w:t>Key Considerations</w:t>
      </w:r>
    </w:p>
    <w:p w14:paraId="01162FE6" w14:textId="5648C979" w:rsidR="002020A2" w:rsidRPr="003204F0" w:rsidRDefault="002374DC" w:rsidP="003204F0">
      <w:pPr>
        <w:pStyle w:val="ListParagraph"/>
        <w:numPr>
          <w:ilvl w:val="0"/>
          <w:numId w:val="9"/>
        </w:numPr>
        <w:spacing w:before="120" w:after="0" w:line="360" w:lineRule="auto"/>
        <w:rPr>
          <w:rFonts w:ascii="Arial" w:eastAsia="Times New Roman" w:hAnsi="Arial" w:cs="Arial"/>
          <w:b/>
          <w:color w:val="FF0000"/>
        </w:rPr>
      </w:pPr>
      <w:r>
        <w:rPr>
          <w:rFonts w:ascii="Arial" w:eastAsia="Times New Roman" w:hAnsi="Arial" w:cs="Arial"/>
          <w:b/>
        </w:rPr>
        <w:t xml:space="preserve">Multidisciplinary staff </w:t>
      </w:r>
      <w:proofErr w:type="gramStart"/>
      <w:r>
        <w:rPr>
          <w:rFonts w:ascii="Arial" w:eastAsia="Times New Roman" w:hAnsi="Arial" w:cs="Arial"/>
          <w:b/>
        </w:rPr>
        <w:t>team</w:t>
      </w:r>
      <w:r w:rsidR="00E44F75" w:rsidRPr="003204F0">
        <w:rPr>
          <w:rFonts w:ascii="Arial" w:eastAsia="Times New Roman" w:hAnsi="Arial" w:cs="Arial"/>
          <w:b/>
        </w:rPr>
        <w:t xml:space="preserve"> </w:t>
      </w:r>
      <w:r w:rsidR="00F47EDB" w:rsidRPr="003204F0">
        <w:rPr>
          <w:rFonts w:ascii="Arial" w:eastAsia="Times New Roman" w:hAnsi="Arial" w:cs="Arial"/>
          <w:b/>
        </w:rPr>
        <w:t xml:space="preserve"> </w:t>
      </w:r>
      <w:r w:rsidR="00D27DEB">
        <w:rPr>
          <w:rFonts w:ascii="Arial" w:eastAsia="Times New Roman" w:hAnsi="Arial" w:cs="Arial"/>
          <w:b/>
        </w:rPr>
        <w:t>-</w:t>
      </w:r>
      <w:proofErr w:type="gramEnd"/>
      <w:r w:rsidR="00D27DEB">
        <w:rPr>
          <w:rFonts w:ascii="Arial" w:eastAsia="Times New Roman" w:hAnsi="Arial" w:cs="Arial"/>
          <w:b/>
        </w:rPr>
        <w:t xml:space="preserve"> E</w:t>
      </w:r>
      <w:r w:rsidR="00925A9B">
        <w:rPr>
          <w:rFonts w:ascii="Arial" w:eastAsia="Times New Roman" w:hAnsi="Arial" w:cs="Arial"/>
          <w:b/>
        </w:rPr>
        <w:t>quitable recognition</w:t>
      </w:r>
    </w:p>
    <w:p w14:paraId="5EDEC9BC" w14:textId="040A029D" w:rsidR="00EE56CF" w:rsidRDefault="00266752" w:rsidP="00F23416">
      <w:pPr>
        <w:spacing w:before="120" w:after="0" w:line="360" w:lineRule="auto"/>
        <w:rPr>
          <w:rFonts w:ascii="Arial" w:eastAsia="Times New Roman" w:hAnsi="Arial" w:cs="Arial"/>
        </w:rPr>
      </w:pPr>
      <w:proofErr w:type="spellStart"/>
      <w:r w:rsidRPr="00F23416">
        <w:rPr>
          <w:rFonts w:ascii="Arial" w:eastAsia="Times New Roman" w:hAnsi="Arial" w:cs="Arial"/>
        </w:rPr>
        <w:t>EarlyON</w:t>
      </w:r>
      <w:proofErr w:type="spellEnd"/>
      <w:r w:rsidRPr="00F23416">
        <w:rPr>
          <w:rFonts w:ascii="Arial" w:eastAsia="Times New Roman" w:hAnsi="Arial" w:cs="Arial"/>
        </w:rPr>
        <w:t xml:space="preserve"> Child &amp; Family </w:t>
      </w:r>
      <w:proofErr w:type="spellStart"/>
      <w:r w:rsidRPr="00F23416">
        <w:rPr>
          <w:rFonts w:ascii="Arial" w:eastAsia="Times New Roman" w:hAnsi="Arial" w:cs="Arial"/>
        </w:rPr>
        <w:t>Centres</w:t>
      </w:r>
      <w:proofErr w:type="spellEnd"/>
      <w:r w:rsidRPr="00F23416">
        <w:rPr>
          <w:rFonts w:ascii="Arial" w:eastAsia="Times New Roman" w:hAnsi="Arial" w:cs="Arial"/>
        </w:rPr>
        <w:t xml:space="preserve"> - p</w:t>
      </w:r>
      <w:r w:rsidR="009811B8" w:rsidRPr="00F23416">
        <w:rPr>
          <w:rFonts w:ascii="Arial" w:eastAsia="Times New Roman" w:hAnsi="Arial" w:cs="Arial"/>
        </w:rPr>
        <w:t xml:space="preserve">reviously called </w:t>
      </w:r>
      <w:r w:rsidR="00942818" w:rsidRPr="00F23416">
        <w:rPr>
          <w:rFonts w:ascii="Arial" w:eastAsia="Times New Roman" w:hAnsi="Arial" w:cs="Arial"/>
        </w:rPr>
        <w:t>Child Care Resou</w:t>
      </w:r>
      <w:r w:rsidR="002020A2" w:rsidRPr="00F23416">
        <w:rPr>
          <w:rFonts w:ascii="Arial" w:eastAsia="Times New Roman" w:hAnsi="Arial" w:cs="Arial"/>
        </w:rPr>
        <w:t xml:space="preserve">rce </w:t>
      </w:r>
      <w:proofErr w:type="spellStart"/>
      <w:r w:rsidR="002020A2" w:rsidRPr="00F23416">
        <w:rPr>
          <w:rFonts w:ascii="Arial" w:eastAsia="Times New Roman" w:hAnsi="Arial" w:cs="Arial"/>
        </w:rPr>
        <w:t>Centres</w:t>
      </w:r>
      <w:proofErr w:type="spellEnd"/>
      <w:r w:rsidR="002020A2" w:rsidRPr="00F23416">
        <w:rPr>
          <w:rFonts w:ascii="Arial" w:eastAsia="Times New Roman" w:hAnsi="Arial" w:cs="Arial"/>
        </w:rPr>
        <w:t xml:space="preserve">/Family Resource </w:t>
      </w:r>
      <w:proofErr w:type="spellStart"/>
      <w:r w:rsidR="002020A2" w:rsidRPr="00F23416">
        <w:rPr>
          <w:rFonts w:ascii="Arial" w:eastAsia="Times New Roman" w:hAnsi="Arial" w:cs="Arial"/>
        </w:rPr>
        <w:t>Centres</w:t>
      </w:r>
      <w:proofErr w:type="spellEnd"/>
      <w:r w:rsidRPr="00F23416">
        <w:rPr>
          <w:rFonts w:ascii="Arial" w:eastAsia="Times New Roman" w:hAnsi="Arial" w:cs="Arial"/>
        </w:rPr>
        <w:t xml:space="preserve"> - </w:t>
      </w:r>
      <w:r w:rsidR="00EE72F3" w:rsidRPr="00F23416">
        <w:rPr>
          <w:rFonts w:ascii="Arial" w:eastAsia="Times New Roman" w:hAnsi="Arial" w:cs="Arial"/>
        </w:rPr>
        <w:t>are</w:t>
      </w:r>
      <w:r w:rsidR="000B3BA6" w:rsidRPr="00F23416">
        <w:rPr>
          <w:rFonts w:ascii="Arial" w:eastAsia="Times New Roman" w:hAnsi="Arial" w:cs="Arial"/>
        </w:rPr>
        <w:t xml:space="preserve"> programs </w:t>
      </w:r>
      <w:r w:rsidR="00EE72F3" w:rsidRPr="00F23416">
        <w:rPr>
          <w:rFonts w:ascii="Arial" w:eastAsia="Times New Roman" w:hAnsi="Arial" w:cs="Arial"/>
        </w:rPr>
        <w:t xml:space="preserve">that </w:t>
      </w:r>
      <w:r w:rsidR="000B3BA6" w:rsidRPr="00F23416">
        <w:rPr>
          <w:rFonts w:ascii="Arial" w:eastAsia="Times New Roman" w:hAnsi="Arial" w:cs="Arial"/>
        </w:rPr>
        <w:t>date</w:t>
      </w:r>
      <w:r w:rsidR="006D0E71" w:rsidRPr="00F23416">
        <w:rPr>
          <w:rFonts w:ascii="Arial" w:eastAsia="Times New Roman" w:hAnsi="Arial" w:cs="Arial"/>
        </w:rPr>
        <w:t xml:space="preserve"> back to the</w:t>
      </w:r>
      <w:r w:rsidR="009811B8" w:rsidRPr="00F23416">
        <w:rPr>
          <w:rFonts w:ascii="Arial" w:eastAsia="Times New Roman" w:hAnsi="Arial" w:cs="Arial"/>
        </w:rPr>
        <w:t xml:space="preserve"> late 1970s</w:t>
      </w:r>
      <w:r w:rsidR="002020A2" w:rsidRPr="00F23416">
        <w:rPr>
          <w:rFonts w:ascii="Arial" w:eastAsia="Times New Roman" w:hAnsi="Arial" w:cs="Arial"/>
        </w:rPr>
        <w:t xml:space="preserve"> and</w:t>
      </w:r>
      <w:r w:rsidR="00F47EDB" w:rsidRPr="00F23416">
        <w:rPr>
          <w:rFonts w:ascii="Arial" w:eastAsia="Times New Roman" w:hAnsi="Arial" w:cs="Arial"/>
        </w:rPr>
        <w:t xml:space="preserve"> had</w:t>
      </w:r>
      <w:r w:rsidR="009811B8" w:rsidRPr="00F23416">
        <w:rPr>
          <w:rFonts w:ascii="Arial" w:eastAsia="Times New Roman" w:hAnsi="Arial" w:cs="Arial"/>
        </w:rPr>
        <w:t xml:space="preserve"> an empowerment model where</w:t>
      </w:r>
      <w:r w:rsidR="00C456BF">
        <w:rPr>
          <w:rFonts w:ascii="Arial" w:eastAsia="Times New Roman" w:hAnsi="Arial" w:cs="Arial"/>
        </w:rPr>
        <w:t xml:space="preserve"> program participants were heavily involved in determining their service needs, and as a result frequently</w:t>
      </w:r>
      <w:r w:rsidR="000B3BA6" w:rsidRPr="00F23416">
        <w:rPr>
          <w:rFonts w:ascii="Arial" w:eastAsia="Times New Roman" w:hAnsi="Arial" w:cs="Arial"/>
        </w:rPr>
        <w:t xml:space="preserve"> moved </w:t>
      </w:r>
      <w:r w:rsidR="00CD0ED5" w:rsidRPr="00F23416">
        <w:rPr>
          <w:rFonts w:ascii="Arial" w:eastAsia="Times New Roman" w:hAnsi="Arial" w:cs="Arial"/>
        </w:rPr>
        <w:t xml:space="preserve">on </w:t>
      </w:r>
      <w:r w:rsidR="000B3BA6" w:rsidRPr="00F23416">
        <w:rPr>
          <w:rFonts w:ascii="Arial" w:eastAsia="Times New Roman" w:hAnsi="Arial" w:cs="Arial"/>
        </w:rPr>
        <w:t>to become</w:t>
      </w:r>
      <w:r w:rsidR="00C456BF">
        <w:rPr>
          <w:rFonts w:ascii="Arial" w:eastAsia="Times New Roman" w:hAnsi="Arial" w:cs="Arial"/>
        </w:rPr>
        <w:t xml:space="preserve"> </w:t>
      </w:r>
      <w:r w:rsidR="00474CAB">
        <w:rPr>
          <w:rFonts w:ascii="Arial" w:eastAsia="Times New Roman" w:hAnsi="Arial" w:cs="Arial"/>
        </w:rPr>
        <w:t xml:space="preserve">employed </w:t>
      </w:r>
      <w:proofErr w:type="gramStart"/>
      <w:r w:rsidR="00474CAB">
        <w:rPr>
          <w:rFonts w:ascii="Arial" w:eastAsia="Times New Roman" w:hAnsi="Arial" w:cs="Arial"/>
        </w:rPr>
        <w:t xml:space="preserve">as </w:t>
      </w:r>
      <w:r w:rsidR="009811B8" w:rsidRPr="00F23416">
        <w:rPr>
          <w:rFonts w:ascii="Arial" w:eastAsia="Times New Roman" w:hAnsi="Arial" w:cs="Arial"/>
        </w:rPr>
        <w:t xml:space="preserve"> staff</w:t>
      </w:r>
      <w:proofErr w:type="gramEnd"/>
      <w:r w:rsidR="001759BE">
        <w:rPr>
          <w:rFonts w:ascii="Arial" w:eastAsia="Times New Roman" w:hAnsi="Arial" w:cs="Arial"/>
        </w:rPr>
        <w:t xml:space="preserve">, that is, </w:t>
      </w:r>
      <w:r w:rsidR="00EE72F3" w:rsidRPr="00F23416">
        <w:rPr>
          <w:rFonts w:ascii="Arial" w:eastAsia="Times New Roman" w:hAnsi="Arial" w:cs="Arial"/>
        </w:rPr>
        <w:t>Family Support Workers</w:t>
      </w:r>
      <w:r w:rsidR="009811B8" w:rsidRPr="00F23416">
        <w:rPr>
          <w:rFonts w:ascii="Arial" w:eastAsia="Times New Roman" w:hAnsi="Arial" w:cs="Arial"/>
        </w:rPr>
        <w:t xml:space="preserve">. </w:t>
      </w:r>
      <w:r w:rsidR="003C5B9E" w:rsidRPr="00F23416">
        <w:rPr>
          <w:rFonts w:ascii="Arial" w:eastAsia="Times New Roman" w:hAnsi="Arial" w:cs="Arial"/>
        </w:rPr>
        <w:t>Q</w:t>
      </w:r>
      <w:r w:rsidR="00776E71" w:rsidRPr="00F23416">
        <w:rPr>
          <w:rFonts w:ascii="Arial" w:eastAsia="Times New Roman" w:hAnsi="Arial" w:cs="Arial"/>
        </w:rPr>
        <w:t>ualified</w:t>
      </w:r>
      <w:r w:rsidR="0090593A" w:rsidRPr="00F23416">
        <w:rPr>
          <w:rFonts w:ascii="Arial" w:eastAsia="Times New Roman" w:hAnsi="Arial" w:cs="Arial"/>
        </w:rPr>
        <w:t xml:space="preserve"> staff</w:t>
      </w:r>
      <w:r w:rsidR="00C456BF">
        <w:rPr>
          <w:rFonts w:ascii="Arial" w:eastAsia="Times New Roman" w:hAnsi="Arial" w:cs="Arial"/>
        </w:rPr>
        <w:t>,</w:t>
      </w:r>
      <w:r w:rsidR="001759BE">
        <w:rPr>
          <w:rFonts w:ascii="Arial" w:eastAsia="Times New Roman" w:hAnsi="Arial" w:cs="Arial"/>
        </w:rPr>
        <w:t xml:space="preserve"> </w:t>
      </w:r>
      <w:r w:rsidR="00474CAB">
        <w:rPr>
          <w:rFonts w:ascii="Arial" w:eastAsia="Times New Roman" w:hAnsi="Arial" w:cs="Arial"/>
        </w:rPr>
        <w:t>(</w:t>
      </w:r>
      <w:r w:rsidR="001759BE">
        <w:rPr>
          <w:rFonts w:ascii="Arial" w:eastAsia="Times New Roman" w:hAnsi="Arial" w:cs="Arial"/>
        </w:rPr>
        <w:t>non-</w:t>
      </w:r>
      <w:r w:rsidR="00B76D92" w:rsidRPr="00F23416">
        <w:rPr>
          <w:rFonts w:ascii="Arial" w:eastAsia="Times New Roman" w:hAnsi="Arial" w:cs="Arial"/>
        </w:rPr>
        <w:t>ECE</w:t>
      </w:r>
      <w:r w:rsidR="0090593A" w:rsidRPr="00F23416">
        <w:rPr>
          <w:rFonts w:ascii="Arial" w:eastAsia="Times New Roman" w:hAnsi="Arial" w:cs="Arial"/>
        </w:rPr>
        <w:t>s</w:t>
      </w:r>
      <w:r w:rsidR="00874BE7" w:rsidRPr="00F23416">
        <w:rPr>
          <w:rFonts w:ascii="Arial" w:eastAsia="Times New Roman" w:hAnsi="Arial" w:cs="Arial"/>
        </w:rPr>
        <w:t>)</w:t>
      </w:r>
      <w:r w:rsidR="00DB127E" w:rsidRPr="00F23416">
        <w:rPr>
          <w:rFonts w:ascii="Arial" w:eastAsia="Times New Roman" w:hAnsi="Arial" w:cs="Arial"/>
        </w:rPr>
        <w:t xml:space="preserve">, especially </w:t>
      </w:r>
      <w:r w:rsidR="006D0E71" w:rsidRPr="00F23416">
        <w:rPr>
          <w:rFonts w:ascii="Arial" w:eastAsia="Times New Roman" w:hAnsi="Arial" w:cs="Arial"/>
        </w:rPr>
        <w:t>those employed before</w:t>
      </w:r>
      <w:r w:rsidR="006E4459" w:rsidRPr="00F23416">
        <w:rPr>
          <w:rFonts w:ascii="Arial" w:eastAsia="Times New Roman" w:hAnsi="Arial" w:cs="Arial"/>
        </w:rPr>
        <w:t xml:space="preserve"> 2000,</w:t>
      </w:r>
      <w:r w:rsidR="00474CAB">
        <w:rPr>
          <w:rFonts w:ascii="Arial" w:eastAsia="Times New Roman" w:hAnsi="Arial" w:cs="Arial"/>
        </w:rPr>
        <w:t xml:space="preserve"> were valued for their years of hands-on experience, skills and knowledge needed to work with families and children as we</w:t>
      </w:r>
      <w:r w:rsidR="00572B28">
        <w:rPr>
          <w:rFonts w:ascii="Arial" w:eastAsia="Times New Roman" w:hAnsi="Arial" w:cs="Arial"/>
        </w:rPr>
        <w:t xml:space="preserve">ll as their </w:t>
      </w:r>
      <w:r w:rsidR="00572B28" w:rsidRPr="00925A9B">
        <w:rPr>
          <w:rFonts w:ascii="Arial" w:eastAsia="Times New Roman" w:hAnsi="Arial" w:cs="Arial"/>
          <w:b/>
        </w:rPr>
        <w:t>professional design</w:t>
      </w:r>
      <w:r w:rsidR="00474CAB" w:rsidRPr="00925A9B">
        <w:rPr>
          <w:rFonts w:ascii="Arial" w:eastAsia="Times New Roman" w:hAnsi="Arial" w:cs="Arial"/>
          <w:b/>
        </w:rPr>
        <w:t>ations as</w:t>
      </w:r>
      <w:r w:rsidR="00572B28" w:rsidRPr="00925A9B">
        <w:rPr>
          <w:rFonts w:ascii="Arial" w:eastAsia="Times New Roman" w:hAnsi="Arial" w:cs="Arial"/>
          <w:b/>
        </w:rPr>
        <w:t xml:space="preserve"> s</w:t>
      </w:r>
      <w:r w:rsidR="007673B4" w:rsidRPr="00925A9B">
        <w:rPr>
          <w:rFonts w:ascii="Arial" w:eastAsia="Times New Roman" w:hAnsi="Arial" w:cs="Arial"/>
          <w:b/>
        </w:rPr>
        <w:t xml:space="preserve">ocial </w:t>
      </w:r>
      <w:r w:rsidR="00572B28" w:rsidRPr="00925A9B">
        <w:rPr>
          <w:rFonts w:ascii="Arial" w:eastAsia="Times New Roman" w:hAnsi="Arial" w:cs="Arial"/>
          <w:b/>
        </w:rPr>
        <w:t>w</w:t>
      </w:r>
      <w:r w:rsidR="007673B4" w:rsidRPr="00925A9B">
        <w:rPr>
          <w:rFonts w:ascii="Arial" w:eastAsia="Times New Roman" w:hAnsi="Arial" w:cs="Arial"/>
          <w:b/>
        </w:rPr>
        <w:t>ork</w:t>
      </w:r>
      <w:r w:rsidR="00474CAB" w:rsidRPr="00925A9B">
        <w:rPr>
          <w:rFonts w:ascii="Arial" w:eastAsia="Times New Roman" w:hAnsi="Arial" w:cs="Arial"/>
          <w:b/>
        </w:rPr>
        <w:t>ers</w:t>
      </w:r>
      <w:r w:rsidR="007673B4" w:rsidRPr="00925A9B">
        <w:rPr>
          <w:rFonts w:ascii="Arial" w:eastAsia="Times New Roman" w:hAnsi="Arial" w:cs="Arial"/>
          <w:b/>
        </w:rPr>
        <w:t>, educat</w:t>
      </w:r>
      <w:r w:rsidR="00474CAB" w:rsidRPr="00925A9B">
        <w:rPr>
          <w:rFonts w:ascii="Arial" w:eastAsia="Times New Roman" w:hAnsi="Arial" w:cs="Arial"/>
          <w:b/>
        </w:rPr>
        <w:t>ors</w:t>
      </w:r>
      <w:r w:rsidR="00D54435" w:rsidRPr="00925A9B">
        <w:rPr>
          <w:rFonts w:ascii="Arial" w:eastAsia="Times New Roman" w:hAnsi="Arial" w:cs="Arial"/>
          <w:b/>
        </w:rPr>
        <w:t>,</w:t>
      </w:r>
      <w:r w:rsidR="007673B4" w:rsidRPr="00925A9B">
        <w:rPr>
          <w:rFonts w:ascii="Arial" w:eastAsia="Times New Roman" w:hAnsi="Arial" w:cs="Arial"/>
          <w:b/>
        </w:rPr>
        <w:t xml:space="preserve"> family supports</w:t>
      </w:r>
      <w:r w:rsidR="00474CAB" w:rsidRPr="00925A9B">
        <w:rPr>
          <w:rFonts w:ascii="Arial" w:eastAsia="Times New Roman" w:hAnsi="Arial" w:cs="Arial"/>
          <w:b/>
        </w:rPr>
        <w:t xml:space="preserve"> practitioners</w:t>
      </w:r>
      <w:r w:rsidR="007673B4" w:rsidRPr="00925A9B">
        <w:rPr>
          <w:rFonts w:ascii="Arial" w:eastAsia="Times New Roman" w:hAnsi="Arial" w:cs="Arial"/>
          <w:b/>
        </w:rPr>
        <w:t>,</w:t>
      </w:r>
      <w:r w:rsidR="00C456BF" w:rsidRPr="00925A9B">
        <w:rPr>
          <w:rFonts w:ascii="Arial" w:eastAsia="Times New Roman" w:hAnsi="Arial" w:cs="Arial"/>
          <w:b/>
        </w:rPr>
        <w:t xml:space="preserve"> mental health</w:t>
      </w:r>
      <w:r w:rsidR="00474CAB" w:rsidRPr="00925A9B">
        <w:rPr>
          <w:rFonts w:ascii="Arial" w:eastAsia="Times New Roman" w:hAnsi="Arial" w:cs="Arial"/>
          <w:b/>
        </w:rPr>
        <w:t xml:space="preserve"> providers</w:t>
      </w:r>
      <w:r w:rsidR="00C456BF" w:rsidRPr="00925A9B">
        <w:rPr>
          <w:rFonts w:ascii="Arial" w:eastAsia="Times New Roman" w:hAnsi="Arial" w:cs="Arial"/>
          <w:b/>
        </w:rPr>
        <w:t>,</w:t>
      </w:r>
      <w:r w:rsidR="007673B4" w:rsidRPr="00925A9B">
        <w:rPr>
          <w:rFonts w:ascii="Arial" w:eastAsia="Times New Roman" w:hAnsi="Arial" w:cs="Arial"/>
          <w:b/>
        </w:rPr>
        <w:t xml:space="preserve"> community development</w:t>
      </w:r>
      <w:r w:rsidR="00474CAB" w:rsidRPr="00925A9B">
        <w:rPr>
          <w:rFonts w:ascii="Arial" w:eastAsia="Times New Roman" w:hAnsi="Arial" w:cs="Arial"/>
          <w:b/>
        </w:rPr>
        <w:t xml:space="preserve"> workers,</w:t>
      </w:r>
      <w:r w:rsidR="00804E2A" w:rsidRPr="00925A9B">
        <w:rPr>
          <w:rFonts w:ascii="Arial" w:eastAsia="Times New Roman" w:hAnsi="Arial" w:cs="Arial"/>
          <w:b/>
        </w:rPr>
        <w:t xml:space="preserve"> etc</w:t>
      </w:r>
      <w:r w:rsidR="006C6461" w:rsidRPr="00925A9B">
        <w:rPr>
          <w:rFonts w:ascii="Arial" w:eastAsia="Times New Roman" w:hAnsi="Arial" w:cs="Arial"/>
          <w:b/>
        </w:rPr>
        <w:t>.</w:t>
      </w:r>
      <w:r w:rsidR="006C6461" w:rsidRPr="00925A9B">
        <w:rPr>
          <w:rFonts w:ascii="Arial" w:eastAsia="Times New Roman" w:hAnsi="Arial" w:cs="Arial"/>
        </w:rPr>
        <w:t xml:space="preserve"> </w:t>
      </w:r>
      <w:r w:rsidR="006D061E" w:rsidRPr="00925A9B">
        <w:rPr>
          <w:rFonts w:ascii="Arial" w:eastAsia="Times New Roman" w:hAnsi="Arial" w:cs="Arial"/>
        </w:rPr>
        <w:t xml:space="preserve"> </w:t>
      </w:r>
      <w:r w:rsidR="00633420">
        <w:rPr>
          <w:rFonts w:ascii="Arial" w:eastAsia="Times New Roman" w:hAnsi="Arial" w:cs="Arial"/>
        </w:rPr>
        <w:t xml:space="preserve">                                                            </w:t>
      </w:r>
      <w:r w:rsidR="00A24485">
        <w:rPr>
          <w:rFonts w:ascii="Arial" w:eastAsia="Times New Roman" w:hAnsi="Arial" w:cs="Arial"/>
        </w:rPr>
        <w:t xml:space="preserve">FSIO fully supports </w:t>
      </w:r>
      <w:r w:rsidR="006D061E">
        <w:rPr>
          <w:rFonts w:ascii="Arial" w:eastAsia="Times New Roman" w:hAnsi="Arial" w:cs="Arial"/>
        </w:rPr>
        <w:t>the need for RECEs</w:t>
      </w:r>
      <w:r w:rsidR="00A24485">
        <w:rPr>
          <w:rFonts w:ascii="Arial" w:eastAsia="Times New Roman" w:hAnsi="Arial" w:cs="Arial"/>
        </w:rPr>
        <w:t xml:space="preserve"> who have the skills and competencies to work with children and create learning environments that will result in the best outcomes for children, however, it is just as important to have the skills and competencies to work with parents/caregivers in </w:t>
      </w:r>
      <w:proofErr w:type="spellStart"/>
      <w:r w:rsidR="00A24485">
        <w:rPr>
          <w:rFonts w:ascii="Arial" w:eastAsia="Times New Roman" w:hAnsi="Arial" w:cs="Arial"/>
        </w:rPr>
        <w:t>EarlyON</w:t>
      </w:r>
      <w:proofErr w:type="spellEnd"/>
      <w:r w:rsidR="00A24485">
        <w:rPr>
          <w:rFonts w:ascii="Arial" w:eastAsia="Times New Roman" w:hAnsi="Arial" w:cs="Arial"/>
        </w:rPr>
        <w:t xml:space="preserve"> programs.  It is also important to highlight the uniqueness of the </w:t>
      </w:r>
      <w:proofErr w:type="spellStart"/>
      <w:r w:rsidR="00A24485">
        <w:rPr>
          <w:rFonts w:ascii="Arial" w:eastAsia="Times New Roman" w:hAnsi="Arial" w:cs="Arial"/>
        </w:rPr>
        <w:t>EarlyON</w:t>
      </w:r>
      <w:proofErr w:type="spellEnd"/>
      <w:r w:rsidR="00A24485">
        <w:rPr>
          <w:rFonts w:ascii="Arial" w:eastAsia="Times New Roman" w:hAnsi="Arial" w:cs="Arial"/>
        </w:rPr>
        <w:t xml:space="preserve"> CFC setting as compared to the other early learning and care settings such as </w:t>
      </w:r>
      <w:proofErr w:type="spellStart"/>
      <w:r w:rsidR="00A24485">
        <w:rPr>
          <w:rFonts w:ascii="Arial" w:eastAsia="Times New Roman" w:hAnsi="Arial" w:cs="Arial"/>
        </w:rPr>
        <w:t>centre</w:t>
      </w:r>
      <w:proofErr w:type="spellEnd"/>
      <w:r w:rsidR="00A24485">
        <w:rPr>
          <w:rFonts w:ascii="Arial" w:eastAsia="Times New Roman" w:hAnsi="Arial" w:cs="Arial"/>
        </w:rPr>
        <w:t xml:space="preserve"> and home-based child care and Full Day Kindergarten where the focus is primarily on the care and education of the child. </w:t>
      </w:r>
      <w:r w:rsidR="00287EC0">
        <w:rPr>
          <w:rFonts w:ascii="Arial" w:eastAsia="Times New Roman" w:hAnsi="Arial" w:cs="Arial"/>
        </w:rPr>
        <w:t xml:space="preserve"> </w:t>
      </w:r>
      <w:proofErr w:type="spellStart"/>
      <w:r w:rsidR="00287EC0">
        <w:rPr>
          <w:rFonts w:ascii="Arial" w:eastAsia="Times New Roman" w:hAnsi="Arial" w:cs="Arial"/>
        </w:rPr>
        <w:t>EarlyON</w:t>
      </w:r>
      <w:proofErr w:type="spellEnd"/>
      <w:r w:rsidR="00287EC0">
        <w:rPr>
          <w:rFonts w:ascii="Arial" w:eastAsia="Times New Roman" w:hAnsi="Arial" w:cs="Arial"/>
        </w:rPr>
        <w:t xml:space="preserve"> CFCs are an essential component of building the social fabric of a healthy community.  They contribute directly to increasing social capital and cohesion and redu</w:t>
      </w:r>
      <w:r w:rsidR="00B735B2">
        <w:rPr>
          <w:rFonts w:ascii="Arial" w:eastAsia="Times New Roman" w:hAnsi="Arial" w:cs="Arial"/>
        </w:rPr>
        <w:t>c</w:t>
      </w:r>
      <w:r w:rsidR="00287EC0">
        <w:rPr>
          <w:rFonts w:ascii="Arial" w:eastAsia="Times New Roman" w:hAnsi="Arial" w:cs="Arial"/>
        </w:rPr>
        <w:t>ing social isolation</w:t>
      </w:r>
      <w:r w:rsidR="00B735B2">
        <w:rPr>
          <w:rFonts w:ascii="Arial" w:eastAsia="Times New Roman" w:hAnsi="Arial" w:cs="Arial"/>
        </w:rPr>
        <w:t xml:space="preserve"> and consequently produce positive outcomes across generations and improve the quality of life in the communities that they serve. </w:t>
      </w:r>
      <w:r w:rsidR="00287EC0">
        <w:rPr>
          <w:rFonts w:ascii="Arial" w:eastAsia="Times New Roman" w:hAnsi="Arial" w:cs="Arial"/>
        </w:rPr>
        <w:t xml:space="preserve"> </w:t>
      </w:r>
      <w:r w:rsidR="00A24485">
        <w:rPr>
          <w:rFonts w:ascii="Arial" w:eastAsia="Times New Roman" w:hAnsi="Arial" w:cs="Arial"/>
        </w:rPr>
        <w:t xml:space="preserve"> </w:t>
      </w:r>
      <w:proofErr w:type="spellStart"/>
      <w:r w:rsidR="00A24485">
        <w:rPr>
          <w:rFonts w:ascii="Arial" w:eastAsia="Times New Roman" w:hAnsi="Arial" w:cs="Arial"/>
        </w:rPr>
        <w:t>EarlyON</w:t>
      </w:r>
      <w:proofErr w:type="spellEnd"/>
      <w:r w:rsidR="00A24485">
        <w:rPr>
          <w:rFonts w:ascii="Arial" w:eastAsia="Times New Roman" w:hAnsi="Arial" w:cs="Arial"/>
        </w:rPr>
        <w:t xml:space="preserve"> CFC are required to support the learning and positive outcomes for both adult and child.  Consequently, this requires a dual set of skills and competencies. </w:t>
      </w:r>
      <w:r w:rsidR="00C31A74">
        <w:rPr>
          <w:rFonts w:ascii="Arial" w:eastAsia="Times New Roman" w:hAnsi="Arial" w:cs="Arial"/>
        </w:rPr>
        <w:t xml:space="preserve">                                                                                  While </w:t>
      </w:r>
      <w:r w:rsidR="00EE56CF">
        <w:rPr>
          <w:rFonts w:ascii="Arial" w:eastAsia="Times New Roman" w:hAnsi="Arial" w:cs="Arial"/>
        </w:rPr>
        <w:t xml:space="preserve">new ECE graduates may have the qualifications needed to work in </w:t>
      </w:r>
      <w:proofErr w:type="spellStart"/>
      <w:proofErr w:type="gramStart"/>
      <w:r w:rsidR="00EE56CF">
        <w:rPr>
          <w:rFonts w:ascii="Arial" w:eastAsia="Times New Roman" w:hAnsi="Arial" w:cs="Arial"/>
        </w:rPr>
        <w:t>EarlyON</w:t>
      </w:r>
      <w:proofErr w:type="spellEnd"/>
      <w:r w:rsidR="00EE56CF">
        <w:rPr>
          <w:rFonts w:ascii="Arial" w:eastAsia="Times New Roman" w:hAnsi="Arial" w:cs="Arial"/>
        </w:rPr>
        <w:t xml:space="preserve">  CFCs</w:t>
      </w:r>
      <w:proofErr w:type="gramEnd"/>
      <w:r w:rsidR="00EE56CF">
        <w:rPr>
          <w:rFonts w:ascii="Arial" w:eastAsia="Times New Roman" w:hAnsi="Arial" w:cs="Arial"/>
        </w:rPr>
        <w:t xml:space="preserve"> and </w:t>
      </w:r>
      <w:r w:rsidR="002D49B8">
        <w:rPr>
          <w:rFonts w:ascii="Arial" w:eastAsia="Times New Roman" w:hAnsi="Arial" w:cs="Arial"/>
        </w:rPr>
        <w:lastRenderedPageBreak/>
        <w:t>implement How Does Learning Happen</w:t>
      </w:r>
      <w:r w:rsidR="00EE56CF">
        <w:rPr>
          <w:rFonts w:ascii="Arial" w:eastAsia="Times New Roman" w:hAnsi="Arial" w:cs="Arial"/>
        </w:rPr>
        <w:t>, they may lack the work experience needed to support families and work with parents and caregivers.  In a recent study of pre-service and experience</w:t>
      </w:r>
      <w:r w:rsidR="006D061E">
        <w:rPr>
          <w:rFonts w:ascii="Arial" w:eastAsia="Times New Roman" w:hAnsi="Arial" w:cs="Arial"/>
        </w:rPr>
        <w:t>d</w:t>
      </w:r>
      <w:r w:rsidR="00EE56CF">
        <w:rPr>
          <w:rFonts w:ascii="Arial" w:eastAsia="Times New Roman" w:hAnsi="Arial" w:cs="Arial"/>
        </w:rPr>
        <w:t xml:space="preserve"> Early Childhood Educators, Winder (2014) co</w:t>
      </w:r>
      <w:r w:rsidR="006D061E">
        <w:rPr>
          <w:rFonts w:ascii="Arial" w:eastAsia="Times New Roman" w:hAnsi="Arial" w:cs="Arial"/>
        </w:rPr>
        <w:t>nducted a survey to investigate</w:t>
      </w:r>
      <w:r w:rsidR="00EE56CF">
        <w:rPr>
          <w:rFonts w:ascii="Arial" w:eastAsia="Times New Roman" w:hAnsi="Arial" w:cs="Arial"/>
        </w:rPr>
        <w:t xml:space="preserve"> what attracted them to the field.  The category of “to support families” came out at the very bottom of the list.  Only 3% of respondents out of a cohort of 30 reported that </w:t>
      </w:r>
      <w:proofErr w:type="gramStart"/>
      <w:r w:rsidR="00EE56CF">
        <w:rPr>
          <w:rFonts w:ascii="Arial" w:eastAsia="Times New Roman" w:hAnsi="Arial" w:cs="Arial"/>
        </w:rPr>
        <w:t>this is why</w:t>
      </w:r>
      <w:proofErr w:type="gramEnd"/>
      <w:r w:rsidR="00EE56CF">
        <w:rPr>
          <w:rFonts w:ascii="Arial" w:eastAsia="Times New Roman" w:hAnsi="Arial" w:cs="Arial"/>
        </w:rPr>
        <w:t xml:space="preserve"> they were attracted to the field.  Further, Winder (2014) found that it is a common fallacy to believe that ECE graduates are equipped and interested in engaging with parent</w:t>
      </w:r>
      <w:r w:rsidR="003B14CF">
        <w:rPr>
          <w:rFonts w:ascii="Arial" w:eastAsia="Times New Roman" w:hAnsi="Arial" w:cs="Arial"/>
        </w:rPr>
        <w:t>s.  Their expertise, without further training is solely on the education of young children (Winder, 2014)</w:t>
      </w:r>
      <w:r w:rsidR="00D27DEB">
        <w:rPr>
          <w:rFonts w:ascii="Arial" w:eastAsia="Times New Roman" w:hAnsi="Arial" w:cs="Arial"/>
        </w:rPr>
        <w:t>.</w:t>
      </w:r>
      <w:r w:rsidR="00EE56CF">
        <w:rPr>
          <w:rFonts w:ascii="Arial" w:eastAsia="Times New Roman" w:hAnsi="Arial" w:cs="Arial"/>
        </w:rPr>
        <w:t xml:space="preserve"> </w:t>
      </w:r>
    </w:p>
    <w:p w14:paraId="488B00C0" w14:textId="5828E9DD" w:rsidR="001C081E" w:rsidRPr="0067389B" w:rsidRDefault="00A24485" w:rsidP="0067389B">
      <w:pPr>
        <w:spacing w:after="0" w:line="360" w:lineRule="auto"/>
        <w:rPr>
          <w:rFonts w:ascii="Arial" w:eastAsia="Times New Roman" w:hAnsi="Arial" w:cs="Arial"/>
          <w:b/>
        </w:rPr>
      </w:pPr>
      <w:r>
        <w:rPr>
          <w:rFonts w:ascii="Arial" w:eastAsia="Times New Roman" w:hAnsi="Arial" w:cs="Arial"/>
        </w:rPr>
        <w:t>In t</w:t>
      </w:r>
      <w:r w:rsidR="006D061E">
        <w:rPr>
          <w:rFonts w:ascii="Arial" w:eastAsia="Times New Roman" w:hAnsi="Arial" w:cs="Arial"/>
        </w:rPr>
        <w:t xml:space="preserve">he </w:t>
      </w:r>
      <w:proofErr w:type="spellStart"/>
      <w:r w:rsidR="006D061E">
        <w:rPr>
          <w:rFonts w:ascii="Arial" w:eastAsia="Times New Roman" w:hAnsi="Arial" w:cs="Arial"/>
        </w:rPr>
        <w:t>EarlyON</w:t>
      </w:r>
      <w:proofErr w:type="spellEnd"/>
      <w:r w:rsidR="006D061E">
        <w:rPr>
          <w:rFonts w:ascii="Arial" w:eastAsia="Times New Roman" w:hAnsi="Arial" w:cs="Arial"/>
        </w:rPr>
        <w:t xml:space="preserve"> CFC setting the need</w:t>
      </w:r>
      <w:r>
        <w:rPr>
          <w:rFonts w:ascii="Arial" w:eastAsia="Times New Roman" w:hAnsi="Arial" w:cs="Arial"/>
        </w:rPr>
        <w:t xml:space="preserve"> for multidisciplinary teams</w:t>
      </w:r>
      <w:r w:rsidR="00E63DF5">
        <w:rPr>
          <w:rFonts w:ascii="Arial" w:eastAsia="Times New Roman" w:hAnsi="Arial" w:cs="Arial"/>
        </w:rPr>
        <w:t xml:space="preserve"> is not just a “nice to have” but a “must have” </w:t>
      </w:r>
      <w:proofErr w:type="gramStart"/>
      <w:r w:rsidR="00E63DF5">
        <w:rPr>
          <w:rFonts w:ascii="Arial" w:eastAsia="Times New Roman" w:hAnsi="Arial" w:cs="Arial"/>
        </w:rPr>
        <w:t>in order for</w:t>
      </w:r>
      <w:proofErr w:type="gramEnd"/>
      <w:r w:rsidR="00E63DF5">
        <w:rPr>
          <w:rFonts w:ascii="Arial" w:eastAsia="Times New Roman" w:hAnsi="Arial" w:cs="Arial"/>
        </w:rPr>
        <w:t xml:space="preserve"> the </w:t>
      </w:r>
      <w:proofErr w:type="spellStart"/>
      <w:r w:rsidR="00E63DF5">
        <w:rPr>
          <w:rFonts w:ascii="Arial" w:eastAsia="Times New Roman" w:hAnsi="Arial" w:cs="Arial"/>
        </w:rPr>
        <w:t>EarlyON</w:t>
      </w:r>
      <w:proofErr w:type="spellEnd"/>
      <w:r w:rsidR="00E63DF5">
        <w:rPr>
          <w:rFonts w:ascii="Arial" w:eastAsia="Times New Roman" w:hAnsi="Arial" w:cs="Arial"/>
        </w:rPr>
        <w:t xml:space="preserve"> CFC</w:t>
      </w:r>
      <w:r w:rsidR="006D061E">
        <w:rPr>
          <w:rFonts w:ascii="Arial" w:eastAsia="Times New Roman" w:hAnsi="Arial" w:cs="Arial"/>
        </w:rPr>
        <w:t>s</w:t>
      </w:r>
      <w:r w:rsidR="00E63DF5">
        <w:rPr>
          <w:rFonts w:ascii="Arial" w:eastAsia="Times New Roman" w:hAnsi="Arial" w:cs="Arial"/>
        </w:rPr>
        <w:t xml:space="preserve"> </w:t>
      </w:r>
      <w:r w:rsidR="006D061E">
        <w:rPr>
          <w:rFonts w:ascii="Arial" w:eastAsia="Times New Roman" w:hAnsi="Arial" w:cs="Arial"/>
        </w:rPr>
        <w:t>to fulfill their</w:t>
      </w:r>
      <w:r w:rsidR="00E63DF5">
        <w:rPr>
          <w:rFonts w:ascii="Arial" w:eastAsia="Times New Roman" w:hAnsi="Arial" w:cs="Arial"/>
        </w:rPr>
        <w:t xml:space="preserve"> potential.  Multidisciplinary teams must be recognized as a</w:t>
      </w:r>
      <w:r>
        <w:rPr>
          <w:rFonts w:ascii="Arial" w:eastAsia="Times New Roman" w:hAnsi="Arial" w:cs="Arial"/>
        </w:rPr>
        <w:t xml:space="preserve"> necessity </w:t>
      </w:r>
      <w:proofErr w:type="gramStart"/>
      <w:r w:rsidR="00E63DF5">
        <w:rPr>
          <w:rFonts w:ascii="Arial" w:eastAsia="Times New Roman" w:hAnsi="Arial" w:cs="Arial"/>
        </w:rPr>
        <w:t>in order to</w:t>
      </w:r>
      <w:proofErr w:type="gramEnd"/>
      <w:r w:rsidR="00E63DF5">
        <w:rPr>
          <w:rFonts w:ascii="Arial" w:eastAsia="Times New Roman" w:hAnsi="Arial" w:cs="Arial"/>
        </w:rPr>
        <w:t xml:space="preserve"> achieve</w:t>
      </w:r>
      <w:r>
        <w:rPr>
          <w:rFonts w:ascii="Arial" w:eastAsia="Times New Roman" w:hAnsi="Arial" w:cs="Arial"/>
        </w:rPr>
        <w:t xml:space="preserve"> positive outcome</w:t>
      </w:r>
      <w:r w:rsidR="00E63DF5">
        <w:rPr>
          <w:rFonts w:ascii="Arial" w:eastAsia="Times New Roman" w:hAnsi="Arial" w:cs="Arial"/>
        </w:rPr>
        <w:t>s</w:t>
      </w:r>
      <w:r>
        <w:rPr>
          <w:rFonts w:ascii="Arial" w:eastAsia="Times New Roman" w:hAnsi="Arial" w:cs="Arial"/>
        </w:rPr>
        <w:t xml:space="preserve"> for child and family. </w:t>
      </w:r>
      <w:r w:rsidR="00E63DF5">
        <w:rPr>
          <w:rFonts w:ascii="Arial" w:eastAsia="Times New Roman" w:hAnsi="Arial" w:cs="Arial"/>
        </w:rPr>
        <w:t xml:space="preserve"> </w:t>
      </w:r>
      <w:r w:rsidR="00861432" w:rsidRPr="0067389B">
        <w:rPr>
          <w:rFonts w:ascii="Arial" w:eastAsia="Times New Roman" w:hAnsi="Arial" w:cs="Arial"/>
        </w:rPr>
        <w:t>Promoting</w:t>
      </w:r>
      <w:r w:rsidR="00EC036D" w:rsidRPr="0067389B">
        <w:rPr>
          <w:rFonts w:ascii="Arial" w:eastAsia="Times New Roman" w:hAnsi="Arial" w:cs="Arial"/>
        </w:rPr>
        <w:t xml:space="preserve"> multidisciplinary</w:t>
      </w:r>
      <w:r w:rsidR="00861432" w:rsidRPr="0067389B">
        <w:rPr>
          <w:rFonts w:ascii="Arial" w:eastAsia="Times New Roman" w:hAnsi="Arial" w:cs="Arial"/>
        </w:rPr>
        <w:t xml:space="preserve"> staff</w:t>
      </w:r>
      <w:r w:rsidR="00EC036D" w:rsidRPr="0067389B">
        <w:rPr>
          <w:rFonts w:ascii="Arial" w:eastAsia="Times New Roman" w:hAnsi="Arial" w:cs="Arial"/>
        </w:rPr>
        <w:t xml:space="preserve"> and validating ot</w:t>
      </w:r>
      <w:r w:rsidR="0078459E" w:rsidRPr="0067389B">
        <w:rPr>
          <w:rFonts w:ascii="Arial" w:eastAsia="Times New Roman" w:hAnsi="Arial" w:cs="Arial"/>
        </w:rPr>
        <w:t>her skill sets will improve empl</w:t>
      </w:r>
      <w:r w:rsidR="00C459D5" w:rsidRPr="0067389B">
        <w:rPr>
          <w:rFonts w:ascii="Arial" w:eastAsia="Times New Roman" w:hAnsi="Arial" w:cs="Arial"/>
        </w:rPr>
        <w:t>o</w:t>
      </w:r>
      <w:r w:rsidR="0078459E" w:rsidRPr="0067389B">
        <w:rPr>
          <w:rFonts w:ascii="Arial" w:eastAsia="Times New Roman" w:hAnsi="Arial" w:cs="Arial"/>
        </w:rPr>
        <w:t>yee</w:t>
      </w:r>
      <w:r w:rsidR="00EC036D" w:rsidRPr="0067389B">
        <w:rPr>
          <w:rFonts w:ascii="Arial" w:eastAsia="Times New Roman" w:hAnsi="Arial" w:cs="Arial"/>
        </w:rPr>
        <w:t xml:space="preserve"> standards, as</w:t>
      </w:r>
      <w:r w:rsidR="00DE6768" w:rsidRPr="0067389B">
        <w:rPr>
          <w:rFonts w:ascii="Arial" w:eastAsia="Times New Roman" w:hAnsi="Arial" w:cs="Arial"/>
        </w:rPr>
        <w:t xml:space="preserve"> </w:t>
      </w:r>
      <w:r w:rsidR="00DC0816" w:rsidRPr="0067389B">
        <w:rPr>
          <w:rFonts w:ascii="Arial" w:eastAsia="Times New Roman" w:hAnsi="Arial" w:cs="Arial"/>
        </w:rPr>
        <w:t xml:space="preserve">emphasized in </w:t>
      </w:r>
      <w:r w:rsidR="00861432" w:rsidRPr="0067389B">
        <w:rPr>
          <w:rFonts w:ascii="Arial" w:eastAsia="Times New Roman" w:hAnsi="Arial" w:cs="Arial"/>
        </w:rPr>
        <w:t xml:space="preserve">the Ministry of Education’s </w:t>
      </w:r>
      <w:r w:rsidR="0016374B" w:rsidRPr="0067389B">
        <w:rPr>
          <w:rFonts w:ascii="Arial" w:eastAsia="Times New Roman" w:hAnsi="Arial" w:cs="Arial"/>
          <w:i/>
        </w:rPr>
        <w:t>Growing Together</w:t>
      </w:r>
      <w:r w:rsidR="00D52F05" w:rsidRPr="0067389B">
        <w:rPr>
          <w:rFonts w:ascii="Arial" w:eastAsia="Times New Roman" w:hAnsi="Arial" w:cs="Arial"/>
          <w:i/>
        </w:rPr>
        <w:t>:</w:t>
      </w:r>
      <w:r w:rsidR="0016374B" w:rsidRPr="0067389B">
        <w:rPr>
          <w:rFonts w:ascii="Arial" w:eastAsia="Times New Roman" w:hAnsi="Arial" w:cs="Arial"/>
          <w:i/>
        </w:rPr>
        <w:t xml:space="preserve"> Ontario’s Early Years and Chil</w:t>
      </w:r>
      <w:r w:rsidR="00D52F05" w:rsidRPr="0067389B">
        <w:rPr>
          <w:rFonts w:ascii="Arial" w:eastAsia="Times New Roman" w:hAnsi="Arial" w:cs="Arial"/>
          <w:i/>
        </w:rPr>
        <w:t xml:space="preserve">d Care Workforce </w:t>
      </w:r>
      <w:r w:rsidR="0016374B" w:rsidRPr="0067389B">
        <w:rPr>
          <w:rFonts w:ascii="Arial" w:eastAsia="Times New Roman" w:hAnsi="Arial" w:cs="Arial"/>
          <w:i/>
        </w:rPr>
        <w:t>Strategy</w:t>
      </w:r>
      <w:r w:rsidR="001C081E" w:rsidRPr="0067389B">
        <w:rPr>
          <w:rFonts w:ascii="Arial" w:eastAsia="Times New Roman" w:hAnsi="Arial" w:cs="Arial"/>
        </w:rPr>
        <w:t>: “Expanding professional standards to the entire sector rather than just to RECE’s will help to promote the professional identity of the sector and of</w:t>
      </w:r>
      <w:r w:rsidR="0016374B" w:rsidRPr="0067389B">
        <w:rPr>
          <w:rFonts w:ascii="Arial" w:eastAsia="Times New Roman" w:hAnsi="Arial" w:cs="Arial"/>
        </w:rPr>
        <w:t xml:space="preserve"> those working in the sector. Improved oversight – through broadened scope of the College of Early Childhood Educators to include all employees in the sector – will ensure that all employees are accountable for adhering to standards and codes of conduct that are professionally overseen and regulated</w:t>
      </w:r>
      <w:r w:rsidR="001C081E" w:rsidRPr="0067389B">
        <w:rPr>
          <w:rFonts w:ascii="Arial" w:eastAsia="Times New Roman" w:hAnsi="Arial" w:cs="Arial"/>
        </w:rPr>
        <w:t>”</w:t>
      </w:r>
      <w:r w:rsidR="00770650" w:rsidRPr="0067389B">
        <w:rPr>
          <w:rFonts w:ascii="Arial" w:eastAsia="Times New Roman" w:hAnsi="Arial" w:cs="Arial"/>
        </w:rPr>
        <w:t xml:space="preserve"> </w:t>
      </w:r>
      <w:r w:rsidR="0016374B" w:rsidRPr="0067389B">
        <w:rPr>
          <w:rFonts w:ascii="Arial" w:eastAsia="Times New Roman" w:hAnsi="Arial" w:cs="Arial"/>
        </w:rPr>
        <w:t>(p.18)</w:t>
      </w:r>
      <w:r w:rsidR="00D108E0" w:rsidRPr="0067389B">
        <w:rPr>
          <w:rFonts w:ascii="Arial" w:eastAsia="Times New Roman" w:hAnsi="Arial" w:cs="Arial"/>
        </w:rPr>
        <w:t>.</w:t>
      </w:r>
    </w:p>
    <w:p w14:paraId="17A8A450" w14:textId="77777777" w:rsidR="004545E1" w:rsidRDefault="004545E1" w:rsidP="004545E1">
      <w:pPr>
        <w:pStyle w:val="ListParagraph"/>
        <w:spacing w:before="120" w:after="0" w:line="360" w:lineRule="auto"/>
        <w:rPr>
          <w:rFonts w:ascii="Arial" w:eastAsia="Times New Roman" w:hAnsi="Arial" w:cs="Arial"/>
        </w:rPr>
      </w:pPr>
    </w:p>
    <w:p w14:paraId="3BB44D61" w14:textId="28949912" w:rsidR="00187EAF" w:rsidRPr="008A45BC" w:rsidRDefault="00187EAF" w:rsidP="00187EAF">
      <w:pPr>
        <w:pStyle w:val="ListParagraph"/>
        <w:numPr>
          <w:ilvl w:val="0"/>
          <w:numId w:val="9"/>
        </w:numPr>
        <w:spacing w:before="120" w:after="0" w:line="360" w:lineRule="auto"/>
        <w:rPr>
          <w:rFonts w:ascii="Arial" w:eastAsia="Times New Roman" w:hAnsi="Arial" w:cs="Arial"/>
          <w:b/>
        </w:rPr>
      </w:pPr>
      <w:r w:rsidRPr="008A45BC">
        <w:rPr>
          <w:rFonts w:ascii="Arial" w:eastAsia="Times New Roman" w:hAnsi="Arial" w:cs="Arial"/>
          <w:b/>
        </w:rPr>
        <w:t>Impediments to compl</w:t>
      </w:r>
      <w:r w:rsidR="00DE7E38">
        <w:rPr>
          <w:rFonts w:ascii="Arial" w:eastAsia="Times New Roman" w:hAnsi="Arial" w:cs="Arial"/>
          <w:b/>
        </w:rPr>
        <w:t>iance</w:t>
      </w:r>
    </w:p>
    <w:p w14:paraId="47EB422D" w14:textId="77777777" w:rsidR="00134B1C" w:rsidRDefault="00DE7E38" w:rsidP="00EA1FBE">
      <w:pPr>
        <w:spacing w:before="120" w:line="360" w:lineRule="auto"/>
        <w:rPr>
          <w:rFonts w:ascii="Arial" w:eastAsia="Times New Roman" w:hAnsi="Arial" w:cs="Arial"/>
        </w:rPr>
      </w:pPr>
      <w:r w:rsidRPr="00DE7E38">
        <w:rPr>
          <w:rFonts w:ascii="Arial" w:eastAsia="Times New Roman" w:hAnsi="Arial" w:cs="Arial"/>
        </w:rPr>
        <w:t xml:space="preserve">Time commitment is just one of the impediments to </w:t>
      </w:r>
      <w:r w:rsidR="006D061E">
        <w:rPr>
          <w:rFonts w:ascii="Arial" w:eastAsia="Times New Roman" w:hAnsi="Arial" w:cs="Arial"/>
        </w:rPr>
        <w:t>completion of</w:t>
      </w:r>
      <w:r w:rsidRPr="00DE7E38">
        <w:rPr>
          <w:rFonts w:ascii="Arial" w:eastAsia="Times New Roman" w:hAnsi="Arial" w:cs="Arial"/>
        </w:rPr>
        <w:t xml:space="preserve"> an ECE diploma</w:t>
      </w:r>
      <w:r w:rsidR="002374DC">
        <w:rPr>
          <w:rFonts w:ascii="Arial" w:eastAsia="Times New Roman" w:hAnsi="Arial" w:cs="Arial"/>
        </w:rPr>
        <w:t xml:space="preserve"> for non RECE staff</w:t>
      </w:r>
      <w:r w:rsidRPr="00DE7E38">
        <w:rPr>
          <w:rFonts w:ascii="Arial" w:eastAsia="Times New Roman" w:hAnsi="Arial" w:cs="Arial"/>
        </w:rPr>
        <w:t xml:space="preserve">. Others include: shouldering family responsibilities, the uncertainty of finding work after studies, likelihood of losing their position and seniority while studying, and income loss if school requires taking unpaid leave from work. Given these challenges, most staff will be hard-pressed to complete the courses within the five-year timeline. </w:t>
      </w:r>
      <w:r w:rsidR="00456C5B" w:rsidRPr="00110D88">
        <w:rPr>
          <w:rFonts w:ascii="Arial" w:eastAsia="Times New Roman" w:hAnsi="Arial" w:cs="Arial"/>
        </w:rPr>
        <w:t>An</w:t>
      </w:r>
      <w:r w:rsidR="00C14754" w:rsidRPr="00110D88">
        <w:rPr>
          <w:rFonts w:ascii="Arial" w:eastAsia="Times New Roman" w:hAnsi="Arial" w:cs="Arial"/>
        </w:rPr>
        <w:t xml:space="preserve"> ECE diploma </w:t>
      </w:r>
      <w:r w:rsidR="00456C5B" w:rsidRPr="00110D88">
        <w:rPr>
          <w:rFonts w:ascii="Arial" w:eastAsia="Times New Roman" w:hAnsi="Arial" w:cs="Arial"/>
        </w:rPr>
        <w:t xml:space="preserve">from a Community College </w:t>
      </w:r>
      <w:r w:rsidR="00C14754" w:rsidRPr="00110D88">
        <w:rPr>
          <w:rFonts w:ascii="Arial" w:eastAsia="Times New Roman" w:hAnsi="Arial" w:cs="Arial"/>
        </w:rPr>
        <w:t>necessitat</w:t>
      </w:r>
      <w:r w:rsidR="00456C5B" w:rsidRPr="00110D88">
        <w:rPr>
          <w:rFonts w:ascii="Arial" w:eastAsia="Times New Roman" w:hAnsi="Arial" w:cs="Arial"/>
        </w:rPr>
        <w:t xml:space="preserve">es approximately </w:t>
      </w:r>
      <w:r w:rsidR="00C14754" w:rsidRPr="00110D88">
        <w:rPr>
          <w:rFonts w:ascii="Arial" w:eastAsia="Times New Roman" w:hAnsi="Arial" w:cs="Arial"/>
        </w:rPr>
        <w:t>26</w:t>
      </w:r>
      <w:r w:rsidR="00935324" w:rsidRPr="00110D88">
        <w:rPr>
          <w:rFonts w:ascii="Arial" w:eastAsia="Times New Roman" w:hAnsi="Arial" w:cs="Arial"/>
        </w:rPr>
        <w:t>-29</w:t>
      </w:r>
      <w:r w:rsidR="00C14754" w:rsidRPr="00110D88">
        <w:rPr>
          <w:rFonts w:ascii="Arial" w:eastAsia="Times New Roman" w:hAnsi="Arial" w:cs="Arial"/>
        </w:rPr>
        <w:t xml:space="preserve"> college </w:t>
      </w:r>
      <w:r w:rsidR="00D74E30">
        <w:rPr>
          <w:rFonts w:ascii="Arial" w:eastAsia="Times New Roman" w:hAnsi="Arial" w:cs="Arial"/>
        </w:rPr>
        <w:t>c</w:t>
      </w:r>
      <w:r w:rsidR="00C14754" w:rsidRPr="00110D88">
        <w:rPr>
          <w:rFonts w:ascii="Arial" w:eastAsia="Times New Roman" w:hAnsi="Arial" w:cs="Arial"/>
        </w:rPr>
        <w:t>ourses</w:t>
      </w:r>
      <w:r w:rsidR="00714E35" w:rsidRPr="00110D88">
        <w:rPr>
          <w:rFonts w:ascii="Arial" w:eastAsia="Times New Roman" w:hAnsi="Arial" w:cs="Arial"/>
        </w:rPr>
        <w:t>/placement</w:t>
      </w:r>
      <w:r w:rsidR="007252C8" w:rsidRPr="00110D88">
        <w:rPr>
          <w:rFonts w:ascii="Arial" w:eastAsia="Times New Roman" w:hAnsi="Arial" w:cs="Arial"/>
        </w:rPr>
        <w:t>s</w:t>
      </w:r>
      <w:r w:rsidR="00714E35" w:rsidRPr="00110D88">
        <w:rPr>
          <w:rFonts w:ascii="Arial" w:eastAsia="Times New Roman" w:hAnsi="Arial" w:cs="Arial"/>
        </w:rPr>
        <w:t xml:space="preserve">. </w:t>
      </w:r>
      <w:r w:rsidR="00B34D13">
        <w:rPr>
          <w:rFonts w:ascii="Arial" w:eastAsia="Times New Roman" w:hAnsi="Arial" w:cs="Arial"/>
        </w:rPr>
        <w:t xml:space="preserve"> </w:t>
      </w:r>
      <w:r w:rsidR="007A13C1">
        <w:rPr>
          <w:rFonts w:ascii="Arial" w:eastAsia="Times New Roman" w:hAnsi="Arial" w:cs="Arial"/>
        </w:rPr>
        <w:t>To finish a diploma in five years requires closer</w:t>
      </w:r>
      <w:r w:rsidR="00B34D13">
        <w:rPr>
          <w:rFonts w:ascii="Arial" w:eastAsia="Times New Roman" w:hAnsi="Arial" w:cs="Arial"/>
        </w:rPr>
        <w:t xml:space="preserve"> </w:t>
      </w:r>
      <w:r w:rsidR="007A13C1">
        <w:rPr>
          <w:rFonts w:ascii="Arial" w:eastAsia="Times New Roman" w:hAnsi="Arial" w:cs="Arial"/>
        </w:rPr>
        <w:t>to six courses/placements per year</w:t>
      </w:r>
      <w:r w:rsidR="00FA530F" w:rsidRPr="007D4785">
        <w:rPr>
          <w:rFonts w:ascii="Arial" w:eastAsia="Times New Roman" w:hAnsi="Arial" w:cs="Arial"/>
        </w:rPr>
        <w:t xml:space="preserve">, </w:t>
      </w:r>
      <w:r w:rsidR="00996122">
        <w:rPr>
          <w:rFonts w:ascii="Arial" w:eastAsia="Times New Roman" w:hAnsi="Arial" w:cs="Arial"/>
        </w:rPr>
        <w:t xml:space="preserve">or an </w:t>
      </w:r>
      <w:r w:rsidR="00FA530F" w:rsidRPr="007D4785">
        <w:rPr>
          <w:rFonts w:ascii="Arial" w:eastAsia="Times New Roman" w:hAnsi="Arial" w:cs="Arial"/>
        </w:rPr>
        <w:t xml:space="preserve">average </w:t>
      </w:r>
      <w:r w:rsidR="00996122">
        <w:rPr>
          <w:rFonts w:ascii="Arial" w:eastAsia="Times New Roman" w:hAnsi="Arial" w:cs="Arial"/>
        </w:rPr>
        <w:t>of</w:t>
      </w:r>
      <w:r w:rsidR="007A13C1">
        <w:rPr>
          <w:rFonts w:ascii="Arial" w:eastAsia="Times New Roman" w:hAnsi="Arial" w:cs="Arial"/>
        </w:rPr>
        <w:t xml:space="preserve"> two courses</w:t>
      </w:r>
      <w:r w:rsidR="00996122">
        <w:rPr>
          <w:rFonts w:ascii="Arial" w:eastAsia="Times New Roman" w:hAnsi="Arial" w:cs="Arial"/>
        </w:rPr>
        <w:t xml:space="preserve"> per </w:t>
      </w:r>
      <w:r w:rsidR="00FA530F" w:rsidRPr="007D4785">
        <w:rPr>
          <w:rFonts w:ascii="Arial" w:eastAsia="Times New Roman" w:hAnsi="Arial" w:cs="Arial"/>
        </w:rPr>
        <w:t xml:space="preserve">semester </w:t>
      </w:r>
      <w:r w:rsidR="00996122">
        <w:rPr>
          <w:rFonts w:ascii="Arial" w:eastAsia="Times New Roman" w:hAnsi="Arial" w:cs="Arial"/>
        </w:rPr>
        <w:t>over a five-year period</w:t>
      </w:r>
      <w:r w:rsidR="00972CE8" w:rsidRPr="007D4785">
        <w:rPr>
          <w:rFonts w:ascii="Arial" w:eastAsia="Times New Roman" w:hAnsi="Arial" w:cs="Arial"/>
        </w:rPr>
        <w:t xml:space="preserve">. </w:t>
      </w:r>
      <w:r w:rsidR="00DB3DAD" w:rsidRPr="007D4785">
        <w:rPr>
          <w:rFonts w:ascii="Arial" w:eastAsia="Times New Roman" w:hAnsi="Arial" w:cs="Arial"/>
        </w:rPr>
        <w:t>As e</w:t>
      </w:r>
      <w:r w:rsidR="00E709C3" w:rsidRPr="007D4785">
        <w:rPr>
          <w:rFonts w:ascii="Arial" w:eastAsia="Times New Roman" w:hAnsi="Arial" w:cs="Arial"/>
        </w:rPr>
        <w:t xml:space="preserve">ach </w:t>
      </w:r>
      <w:r w:rsidR="00DB127E" w:rsidRPr="007D4785">
        <w:rPr>
          <w:rFonts w:ascii="Arial" w:eastAsia="Times New Roman" w:hAnsi="Arial" w:cs="Arial"/>
        </w:rPr>
        <w:t>course require</w:t>
      </w:r>
      <w:r w:rsidR="00537633" w:rsidRPr="007D4785">
        <w:rPr>
          <w:rFonts w:ascii="Arial" w:eastAsia="Times New Roman" w:hAnsi="Arial" w:cs="Arial"/>
        </w:rPr>
        <w:t>s</w:t>
      </w:r>
      <w:r w:rsidR="00DB127E" w:rsidRPr="007D4785">
        <w:rPr>
          <w:rFonts w:ascii="Arial" w:eastAsia="Times New Roman" w:hAnsi="Arial" w:cs="Arial"/>
        </w:rPr>
        <w:t xml:space="preserve"> at least</w:t>
      </w:r>
      <w:r w:rsidR="007A13C1">
        <w:rPr>
          <w:rFonts w:ascii="Arial" w:eastAsia="Times New Roman" w:hAnsi="Arial" w:cs="Arial"/>
        </w:rPr>
        <w:t xml:space="preserve"> three hours</w:t>
      </w:r>
      <w:r w:rsidR="00DB127E" w:rsidRPr="007D4785">
        <w:rPr>
          <w:rFonts w:ascii="Arial" w:eastAsia="Times New Roman" w:hAnsi="Arial" w:cs="Arial"/>
        </w:rPr>
        <w:t xml:space="preserve"> per week </w:t>
      </w:r>
      <w:r w:rsidR="00537633" w:rsidRPr="007D4785">
        <w:rPr>
          <w:rFonts w:ascii="Arial" w:eastAsia="Times New Roman" w:hAnsi="Arial" w:cs="Arial"/>
        </w:rPr>
        <w:t xml:space="preserve">in class and </w:t>
      </w:r>
      <w:r w:rsidR="007A13C1">
        <w:rPr>
          <w:rFonts w:ascii="Arial" w:eastAsia="Times New Roman" w:hAnsi="Arial" w:cs="Arial"/>
        </w:rPr>
        <w:t xml:space="preserve">three hours </w:t>
      </w:r>
      <w:r w:rsidR="00996122">
        <w:rPr>
          <w:rFonts w:ascii="Arial" w:eastAsia="Times New Roman" w:hAnsi="Arial" w:cs="Arial"/>
        </w:rPr>
        <w:t>of study</w:t>
      </w:r>
      <w:r w:rsidR="00D54435">
        <w:rPr>
          <w:rFonts w:ascii="Arial" w:eastAsia="Times New Roman" w:hAnsi="Arial" w:cs="Arial"/>
        </w:rPr>
        <w:t>,</w:t>
      </w:r>
      <w:r w:rsidR="00996122">
        <w:rPr>
          <w:rFonts w:ascii="Arial" w:eastAsia="Times New Roman" w:hAnsi="Arial" w:cs="Arial"/>
        </w:rPr>
        <w:t xml:space="preserve"> this </w:t>
      </w:r>
      <w:r w:rsidR="00DB3DAD" w:rsidRPr="007D4785">
        <w:rPr>
          <w:rFonts w:ascii="Arial" w:eastAsia="Times New Roman" w:hAnsi="Arial" w:cs="Arial"/>
        </w:rPr>
        <w:t>total</w:t>
      </w:r>
      <w:r w:rsidR="00996122">
        <w:rPr>
          <w:rFonts w:ascii="Arial" w:eastAsia="Times New Roman" w:hAnsi="Arial" w:cs="Arial"/>
        </w:rPr>
        <w:t>s</w:t>
      </w:r>
      <w:r w:rsidR="007D18C9">
        <w:rPr>
          <w:rFonts w:ascii="Arial" w:eastAsia="Times New Roman" w:hAnsi="Arial" w:cs="Arial"/>
        </w:rPr>
        <w:t xml:space="preserve"> </w:t>
      </w:r>
      <w:r w:rsidR="007A13C1">
        <w:rPr>
          <w:rFonts w:ascii="Arial" w:eastAsia="Times New Roman" w:hAnsi="Arial" w:cs="Arial"/>
        </w:rPr>
        <w:t>12</w:t>
      </w:r>
      <w:r w:rsidR="00DB3DAD" w:rsidRPr="007D4785">
        <w:rPr>
          <w:rFonts w:ascii="Arial" w:eastAsia="Times New Roman" w:hAnsi="Arial" w:cs="Arial"/>
        </w:rPr>
        <w:t xml:space="preserve"> hours a week</w:t>
      </w:r>
      <w:r w:rsidR="00996122">
        <w:rPr>
          <w:rFonts w:ascii="Arial" w:eastAsia="Times New Roman" w:hAnsi="Arial" w:cs="Arial"/>
        </w:rPr>
        <w:t xml:space="preserve"> -</w:t>
      </w:r>
      <w:r w:rsidR="00DB3DAD" w:rsidRPr="007D4785">
        <w:rPr>
          <w:rFonts w:ascii="Arial" w:eastAsia="Times New Roman" w:hAnsi="Arial" w:cs="Arial"/>
        </w:rPr>
        <w:t xml:space="preserve"> in addition to a fulltime job</w:t>
      </w:r>
      <w:r w:rsidR="00537633" w:rsidRPr="007D4785">
        <w:rPr>
          <w:rFonts w:ascii="Arial" w:eastAsia="Times New Roman" w:hAnsi="Arial" w:cs="Arial"/>
        </w:rPr>
        <w:t xml:space="preserve">.  </w:t>
      </w:r>
      <w:r w:rsidR="00FC3F77">
        <w:rPr>
          <w:rFonts w:ascii="Arial" w:eastAsia="Times New Roman" w:hAnsi="Arial" w:cs="Arial"/>
        </w:rPr>
        <w:t xml:space="preserve">                                                                                        </w:t>
      </w:r>
      <w:r>
        <w:rPr>
          <w:rFonts w:ascii="Arial" w:eastAsia="Times New Roman" w:hAnsi="Arial" w:cs="Arial"/>
        </w:rPr>
        <w:t xml:space="preserve">FSIO is concerned about the undue pressure on staff to come into compliance.  According to </w:t>
      </w:r>
      <w:r w:rsidRPr="00DE7E38">
        <w:rPr>
          <w:rFonts w:ascii="Arial" w:eastAsia="Times New Roman" w:hAnsi="Arial" w:cs="Arial"/>
        </w:rPr>
        <w:t>Growing Together: Ontario’s Early Years and Child Care Workforce Strategy, 2018: “Supporting the workforce is an important part of the governments overall vision for the early years and child care” (p.6).</w:t>
      </w:r>
      <w:r>
        <w:rPr>
          <w:rFonts w:ascii="Arial" w:eastAsia="Times New Roman" w:hAnsi="Arial" w:cs="Arial"/>
        </w:rPr>
        <w:t xml:space="preserve"> It is important to build some flexibility into a system that is already</w:t>
      </w:r>
      <w:r w:rsidR="006D061E">
        <w:rPr>
          <w:rFonts w:ascii="Arial" w:eastAsia="Times New Roman" w:hAnsi="Arial" w:cs="Arial"/>
        </w:rPr>
        <w:t xml:space="preserve"> overly</w:t>
      </w:r>
      <w:r>
        <w:rPr>
          <w:rFonts w:ascii="Arial" w:eastAsia="Times New Roman" w:hAnsi="Arial" w:cs="Arial"/>
        </w:rPr>
        <w:t xml:space="preserve"> stressed.</w:t>
      </w:r>
      <w:r w:rsidR="00D27DEB">
        <w:rPr>
          <w:rFonts w:ascii="Arial" w:eastAsia="Times New Roman" w:hAnsi="Arial" w:cs="Arial"/>
        </w:rPr>
        <w:t xml:space="preserve">                                   </w:t>
      </w:r>
    </w:p>
    <w:p w14:paraId="51295A39" w14:textId="2756A1A0" w:rsidR="00BC677B" w:rsidRDefault="00E44F75" w:rsidP="00EA1FBE">
      <w:pPr>
        <w:spacing w:before="120" w:line="360" w:lineRule="auto"/>
        <w:rPr>
          <w:rFonts w:ascii="Arial" w:eastAsia="Times New Roman" w:hAnsi="Arial" w:cs="Arial"/>
          <w:b/>
        </w:rPr>
      </w:pPr>
      <w:r w:rsidRPr="004545E1">
        <w:rPr>
          <w:rFonts w:ascii="Arial" w:eastAsia="Times New Roman" w:hAnsi="Arial" w:cs="Arial"/>
          <w:b/>
        </w:rPr>
        <w:lastRenderedPageBreak/>
        <w:t xml:space="preserve">Will </w:t>
      </w:r>
      <w:r w:rsidR="00461E1F">
        <w:rPr>
          <w:rFonts w:ascii="Arial" w:eastAsia="Times New Roman" w:hAnsi="Arial" w:cs="Arial"/>
          <w:b/>
        </w:rPr>
        <w:t xml:space="preserve">all </w:t>
      </w:r>
      <w:r w:rsidRPr="004545E1">
        <w:rPr>
          <w:rFonts w:ascii="Arial" w:eastAsia="Times New Roman" w:hAnsi="Arial" w:cs="Arial"/>
          <w:b/>
        </w:rPr>
        <w:t xml:space="preserve">agencies </w:t>
      </w:r>
      <w:r w:rsidR="00461E1F">
        <w:rPr>
          <w:rFonts w:ascii="Arial" w:eastAsia="Times New Roman" w:hAnsi="Arial" w:cs="Arial"/>
          <w:b/>
        </w:rPr>
        <w:t>get the five</w:t>
      </w:r>
      <w:r w:rsidR="001C081E">
        <w:rPr>
          <w:rFonts w:ascii="Arial" w:eastAsia="Times New Roman" w:hAnsi="Arial" w:cs="Arial"/>
          <w:b/>
        </w:rPr>
        <w:t>-</w:t>
      </w:r>
      <w:r w:rsidR="00996122">
        <w:rPr>
          <w:rFonts w:ascii="Arial" w:eastAsia="Times New Roman" w:hAnsi="Arial" w:cs="Arial"/>
          <w:b/>
        </w:rPr>
        <w:t>year</w:t>
      </w:r>
      <w:r w:rsidR="00461E1F">
        <w:rPr>
          <w:rFonts w:ascii="Arial" w:eastAsia="Times New Roman" w:hAnsi="Arial" w:cs="Arial"/>
          <w:b/>
        </w:rPr>
        <w:t xml:space="preserve"> exemption period?  </w:t>
      </w:r>
      <w:r w:rsidR="00B102FA">
        <w:rPr>
          <w:rFonts w:ascii="Arial" w:eastAsia="Times New Roman" w:hAnsi="Arial" w:cs="Arial"/>
          <w:b/>
        </w:rPr>
        <w:t>W</w:t>
      </w:r>
      <w:r w:rsidR="00461E1F">
        <w:rPr>
          <w:rFonts w:ascii="Arial" w:eastAsia="Times New Roman" w:hAnsi="Arial" w:cs="Arial"/>
          <w:b/>
        </w:rPr>
        <w:t xml:space="preserve">ill agencies </w:t>
      </w:r>
      <w:r w:rsidRPr="004545E1">
        <w:rPr>
          <w:rFonts w:ascii="Arial" w:eastAsia="Times New Roman" w:hAnsi="Arial" w:cs="Arial"/>
          <w:b/>
        </w:rPr>
        <w:t>be forced to</w:t>
      </w:r>
      <w:r w:rsidR="004545E1">
        <w:rPr>
          <w:rFonts w:ascii="Arial" w:eastAsia="Times New Roman" w:hAnsi="Arial" w:cs="Arial"/>
          <w:b/>
        </w:rPr>
        <w:t xml:space="preserve"> </w:t>
      </w:r>
      <w:r w:rsidR="007600B1">
        <w:rPr>
          <w:rFonts w:ascii="Arial" w:eastAsia="Times New Roman" w:hAnsi="Arial" w:cs="Arial"/>
          <w:b/>
        </w:rPr>
        <w:t>lay</w:t>
      </w:r>
      <w:r w:rsidR="007600B1" w:rsidRPr="004545E1">
        <w:rPr>
          <w:rFonts w:ascii="Arial" w:eastAsia="Times New Roman" w:hAnsi="Arial" w:cs="Arial"/>
          <w:b/>
        </w:rPr>
        <w:t xml:space="preserve"> off</w:t>
      </w:r>
      <w:r w:rsidRPr="004545E1">
        <w:rPr>
          <w:rFonts w:ascii="Arial" w:eastAsia="Times New Roman" w:hAnsi="Arial" w:cs="Arial"/>
          <w:b/>
        </w:rPr>
        <w:t xml:space="preserve"> or terminate</w:t>
      </w:r>
      <w:r w:rsidR="008C31F4" w:rsidRPr="004545E1">
        <w:rPr>
          <w:rFonts w:ascii="Arial" w:eastAsia="Times New Roman" w:hAnsi="Arial" w:cs="Arial"/>
          <w:b/>
        </w:rPr>
        <w:t xml:space="preserve"> staff </w:t>
      </w:r>
      <w:r w:rsidR="00B00AF9" w:rsidRPr="004545E1">
        <w:rPr>
          <w:rFonts w:ascii="Arial" w:eastAsia="Times New Roman" w:hAnsi="Arial" w:cs="Arial"/>
          <w:b/>
        </w:rPr>
        <w:t>that</w:t>
      </w:r>
      <w:r w:rsidR="00611547" w:rsidRPr="004545E1">
        <w:rPr>
          <w:rFonts w:ascii="Arial" w:eastAsia="Times New Roman" w:hAnsi="Arial" w:cs="Arial"/>
          <w:b/>
        </w:rPr>
        <w:t xml:space="preserve"> are</w:t>
      </w:r>
      <w:r w:rsidRPr="004545E1">
        <w:rPr>
          <w:rFonts w:ascii="Arial" w:eastAsia="Times New Roman" w:hAnsi="Arial" w:cs="Arial"/>
          <w:b/>
        </w:rPr>
        <w:t xml:space="preserve"> un</w:t>
      </w:r>
      <w:r w:rsidR="004E0C82" w:rsidRPr="004545E1">
        <w:rPr>
          <w:rFonts w:ascii="Arial" w:eastAsia="Times New Roman" w:hAnsi="Arial" w:cs="Arial"/>
          <w:b/>
        </w:rPr>
        <w:t>able to fini</w:t>
      </w:r>
      <w:r w:rsidR="00233FC7" w:rsidRPr="004545E1">
        <w:rPr>
          <w:rFonts w:ascii="Arial" w:eastAsia="Times New Roman" w:hAnsi="Arial" w:cs="Arial"/>
          <w:b/>
        </w:rPr>
        <w:t xml:space="preserve">sh the diploma </w:t>
      </w:r>
      <w:r w:rsidR="00996122">
        <w:rPr>
          <w:rFonts w:ascii="Arial" w:eastAsia="Times New Roman" w:hAnsi="Arial" w:cs="Arial"/>
          <w:b/>
        </w:rPr>
        <w:t>in five years?</w:t>
      </w:r>
      <w:r w:rsidR="00996122">
        <w:rPr>
          <w:rFonts w:ascii="Arial" w:eastAsia="Times New Roman" w:hAnsi="Arial" w:cs="Arial"/>
          <w:i/>
        </w:rPr>
        <w:t xml:space="preserve"> </w:t>
      </w:r>
      <w:r w:rsidR="00996122" w:rsidRPr="002D2EF8">
        <w:rPr>
          <w:rFonts w:ascii="Arial" w:eastAsia="Times New Roman" w:hAnsi="Arial" w:cs="Arial"/>
          <w:b/>
        </w:rPr>
        <w:t>Does squeezing Family Support Workers out of their jobs constitute caring</w:t>
      </w:r>
      <w:r w:rsidR="00AB070A">
        <w:rPr>
          <w:rFonts w:ascii="Arial" w:eastAsia="Times New Roman" w:hAnsi="Arial" w:cs="Arial"/>
          <w:b/>
        </w:rPr>
        <w:t xml:space="preserve"> and supporting their </w:t>
      </w:r>
      <w:r w:rsidR="00996122" w:rsidRPr="002D2EF8">
        <w:rPr>
          <w:rFonts w:ascii="Arial" w:eastAsia="Times New Roman" w:hAnsi="Arial" w:cs="Arial"/>
          <w:b/>
        </w:rPr>
        <w:t>employees?</w:t>
      </w:r>
    </w:p>
    <w:p w14:paraId="01A73CCA" w14:textId="77777777" w:rsidR="004C7721" w:rsidRPr="004C7721" w:rsidRDefault="004C7721" w:rsidP="00EA1FBE">
      <w:pPr>
        <w:spacing w:before="120" w:line="360" w:lineRule="auto"/>
        <w:rPr>
          <w:rFonts w:ascii="Arial" w:eastAsia="Times New Roman" w:hAnsi="Arial" w:cs="Arial"/>
          <w:b/>
          <w:sz w:val="16"/>
          <w:szCs w:val="16"/>
        </w:rPr>
      </w:pPr>
    </w:p>
    <w:p w14:paraId="04895778" w14:textId="77777777" w:rsidR="00A022F3" w:rsidRPr="003204F0" w:rsidRDefault="00A022F3" w:rsidP="003204F0">
      <w:pPr>
        <w:pStyle w:val="ListParagraph"/>
        <w:numPr>
          <w:ilvl w:val="0"/>
          <w:numId w:val="9"/>
        </w:numPr>
        <w:spacing w:before="120" w:line="360" w:lineRule="auto"/>
        <w:rPr>
          <w:rFonts w:ascii="Arial" w:eastAsia="Times New Roman" w:hAnsi="Arial" w:cs="Arial"/>
          <w:b/>
        </w:rPr>
      </w:pPr>
      <w:r w:rsidRPr="003204F0">
        <w:rPr>
          <w:rFonts w:ascii="Arial" w:eastAsia="Times New Roman" w:hAnsi="Arial" w:cs="Arial"/>
          <w:b/>
        </w:rPr>
        <w:t xml:space="preserve">Administrative </w:t>
      </w:r>
      <w:r w:rsidR="00972CE8" w:rsidRPr="003204F0">
        <w:rPr>
          <w:rFonts w:ascii="Arial" w:eastAsia="Times New Roman" w:hAnsi="Arial" w:cs="Arial"/>
          <w:b/>
        </w:rPr>
        <w:t xml:space="preserve">and Financial </w:t>
      </w:r>
      <w:r w:rsidRPr="003204F0">
        <w:rPr>
          <w:rFonts w:ascii="Arial" w:eastAsia="Times New Roman" w:hAnsi="Arial" w:cs="Arial"/>
          <w:b/>
        </w:rPr>
        <w:t>Burden</w:t>
      </w:r>
    </w:p>
    <w:p w14:paraId="23ED3FBB" w14:textId="6278D1A1" w:rsidR="00A62FFE" w:rsidRPr="00F23416" w:rsidRDefault="00E44F75" w:rsidP="00F23416">
      <w:pPr>
        <w:spacing w:before="120" w:line="360" w:lineRule="auto"/>
        <w:rPr>
          <w:rFonts w:ascii="Arial" w:eastAsia="Times New Roman" w:hAnsi="Arial" w:cs="Arial"/>
          <w:b/>
        </w:rPr>
      </w:pPr>
      <w:r w:rsidRPr="00F23416">
        <w:rPr>
          <w:rFonts w:ascii="Arial" w:eastAsia="Times New Roman" w:hAnsi="Arial" w:cs="Arial"/>
        </w:rPr>
        <w:t xml:space="preserve">Many </w:t>
      </w:r>
      <w:proofErr w:type="spellStart"/>
      <w:r w:rsidRPr="00F23416">
        <w:rPr>
          <w:rFonts w:ascii="Arial" w:eastAsia="Times New Roman" w:hAnsi="Arial" w:cs="Arial"/>
        </w:rPr>
        <w:t>EarlyON</w:t>
      </w:r>
      <w:proofErr w:type="spellEnd"/>
      <w:r w:rsidR="00A022F3" w:rsidRPr="00F23416">
        <w:rPr>
          <w:rFonts w:ascii="Arial" w:eastAsia="Times New Roman" w:hAnsi="Arial" w:cs="Arial"/>
        </w:rPr>
        <w:t xml:space="preserve"> </w:t>
      </w:r>
      <w:r w:rsidR="00CA059C" w:rsidRPr="00F23416">
        <w:rPr>
          <w:rFonts w:ascii="Arial" w:eastAsia="Times New Roman" w:hAnsi="Arial" w:cs="Arial"/>
        </w:rPr>
        <w:t>CFCs</w:t>
      </w:r>
      <w:r w:rsidR="00A022F3" w:rsidRPr="00F23416">
        <w:rPr>
          <w:rFonts w:ascii="Arial" w:eastAsia="Times New Roman" w:hAnsi="Arial" w:cs="Arial"/>
        </w:rPr>
        <w:t xml:space="preserve"> are</w:t>
      </w:r>
      <w:r w:rsidR="00655DB7" w:rsidRPr="00F23416">
        <w:rPr>
          <w:rFonts w:ascii="Arial" w:eastAsia="Times New Roman" w:hAnsi="Arial" w:cs="Arial"/>
        </w:rPr>
        <w:t xml:space="preserve"> already</w:t>
      </w:r>
      <w:r w:rsidR="00A022F3" w:rsidRPr="00F23416">
        <w:rPr>
          <w:rFonts w:ascii="Arial" w:eastAsia="Times New Roman" w:hAnsi="Arial" w:cs="Arial"/>
        </w:rPr>
        <w:t xml:space="preserve"> looking for ways to en</w:t>
      </w:r>
      <w:r w:rsidR="00996122">
        <w:rPr>
          <w:rFonts w:ascii="Arial" w:eastAsia="Times New Roman" w:hAnsi="Arial" w:cs="Arial"/>
        </w:rPr>
        <w:t>sure that their programs have a</w:t>
      </w:r>
      <w:r w:rsidR="009C4326">
        <w:rPr>
          <w:rFonts w:ascii="Arial" w:eastAsia="Times New Roman" w:hAnsi="Arial" w:cs="Arial"/>
        </w:rPr>
        <w:t>n</w:t>
      </w:r>
      <w:r w:rsidR="00A022F3" w:rsidRPr="00F23416">
        <w:rPr>
          <w:rFonts w:ascii="Arial" w:eastAsia="Times New Roman" w:hAnsi="Arial" w:cs="Arial"/>
        </w:rPr>
        <w:t xml:space="preserve"> </w:t>
      </w:r>
      <w:r w:rsidR="007673B4" w:rsidRPr="00F23416">
        <w:rPr>
          <w:rFonts w:ascii="Arial" w:eastAsia="Times New Roman" w:hAnsi="Arial" w:cs="Arial"/>
        </w:rPr>
        <w:t xml:space="preserve">RECE to operate core services. </w:t>
      </w:r>
      <w:r w:rsidR="00CA059C" w:rsidRPr="00F23416">
        <w:rPr>
          <w:rFonts w:ascii="Arial" w:eastAsia="Times New Roman" w:hAnsi="Arial" w:cs="Arial"/>
        </w:rPr>
        <w:t>Program providers</w:t>
      </w:r>
      <w:r w:rsidR="00445849" w:rsidRPr="00F23416">
        <w:rPr>
          <w:rFonts w:ascii="Arial" w:eastAsia="Times New Roman" w:hAnsi="Arial" w:cs="Arial"/>
        </w:rPr>
        <w:t xml:space="preserve"> are already worrying about the day the RECE i</w:t>
      </w:r>
      <w:r w:rsidR="00996122">
        <w:rPr>
          <w:rFonts w:ascii="Arial" w:eastAsia="Times New Roman" w:hAnsi="Arial" w:cs="Arial"/>
        </w:rPr>
        <w:t xml:space="preserve">s sick or on vacation. </w:t>
      </w:r>
      <w:r w:rsidR="0021318D" w:rsidRPr="00F23416">
        <w:rPr>
          <w:rFonts w:ascii="Arial" w:eastAsia="Times New Roman" w:hAnsi="Arial" w:cs="Arial"/>
        </w:rPr>
        <w:t xml:space="preserve">How will agencies </w:t>
      </w:r>
      <w:r w:rsidR="0007325A">
        <w:rPr>
          <w:rFonts w:ascii="Arial" w:eastAsia="Times New Roman" w:hAnsi="Arial" w:cs="Arial"/>
        </w:rPr>
        <w:t>afford</w:t>
      </w:r>
      <w:r w:rsidR="0021318D" w:rsidRPr="00F23416">
        <w:rPr>
          <w:rFonts w:ascii="Arial" w:eastAsia="Times New Roman" w:hAnsi="Arial" w:cs="Arial"/>
        </w:rPr>
        <w:t xml:space="preserve"> to hire </w:t>
      </w:r>
      <w:r w:rsidR="007673B4" w:rsidRPr="00F23416">
        <w:rPr>
          <w:rFonts w:ascii="Arial" w:eastAsia="Times New Roman" w:hAnsi="Arial" w:cs="Arial"/>
        </w:rPr>
        <w:t>additional</w:t>
      </w:r>
      <w:r w:rsidR="00401508" w:rsidRPr="00F23416">
        <w:rPr>
          <w:rFonts w:ascii="Arial" w:eastAsia="Times New Roman" w:hAnsi="Arial" w:cs="Arial"/>
        </w:rPr>
        <w:t xml:space="preserve"> R</w:t>
      </w:r>
      <w:r w:rsidR="0021318D" w:rsidRPr="00F23416">
        <w:rPr>
          <w:rFonts w:ascii="Arial" w:eastAsia="Times New Roman" w:hAnsi="Arial" w:cs="Arial"/>
        </w:rPr>
        <w:t>ECEs d</w:t>
      </w:r>
      <w:r w:rsidR="0007325A">
        <w:rPr>
          <w:rFonts w:ascii="Arial" w:eastAsia="Times New Roman" w:hAnsi="Arial" w:cs="Arial"/>
        </w:rPr>
        <w:t xml:space="preserve">uring sick leave or </w:t>
      </w:r>
      <w:r w:rsidR="007673B4" w:rsidRPr="00F23416">
        <w:rPr>
          <w:rFonts w:ascii="Arial" w:eastAsia="Times New Roman" w:hAnsi="Arial" w:cs="Arial"/>
        </w:rPr>
        <w:t>vacation time?</w:t>
      </w:r>
      <w:r w:rsidR="0021318D" w:rsidRPr="00F23416">
        <w:rPr>
          <w:rFonts w:ascii="Arial" w:eastAsia="Times New Roman" w:hAnsi="Arial" w:cs="Arial"/>
        </w:rPr>
        <w:t xml:space="preserve"> </w:t>
      </w:r>
      <w:r w:rsidR="00CA059C" w:rsidRPr="00F23416">
        <w:rPr>
          <w:rFonts w:ascii="Arial" w:eastAsia="Times New Roman" w:hAnsi="Arial" w:cs="Arial"/>
        </w:rPr>
        <w:t xml:space="preserve">Managers have already expressed </w:t>
      </w:r>
      <w:r w:rsidR="0007325A">
        <w:rPr>
          <w:rFonts w:ascii="Arial" w:eastAsia="Times New Roman" w:hAnsi="Arial" w:cs="Arial"/>
        </w:rPr>
        <w:t>an</w:t>
      </w:r>
      <w:r w:rsidR="00CA059C" w:rsidRPr="00F23416">
        <w:rPr>
          <w:rFonts w:ascii="Arial" w:eastAsia="Times New Roman" w:hAnsi="Arial" w:cs="Arial"/>
        </w:rPr>
        <w:t xml:space="preserve"> inclinat</w:t>
      </w:r>
      <w:r w:rsidR="0007325A">
        <w:rPr>
          <w:rFonts w:ascii="Arial" w:eastAsia="Times New Roman" w:hAnsi="Arial" w:cs="Arial"/>
        </w:rPr>
        <w:t xml:space="preserve">ion to </w:t>
      </w:r>
      <w:r w:rsidR="00CA059C" w:rsidRPr="00F23416">
        <w:rPr>
          <w:rFonts w:ascii="Arial" w:eastAsia="Times New Roman" w:hAnsi="Arial" w:cs="Arial"/>
        </w:rPr>
        <w:t xml:space="preserve">hire </w:t>
      </w:r>
      <w:r w:rsidR="0007325A">
        <w:rPr>
          <w:rFonts w:ascii="Arial" w:eastAsia="Times New Roman" w:hAnsi="Arial" w:cs="Arial"/>
        </w:rPr>
        <w:t xml:space="preserve">only </w:t>
      </w:r>
      <w:r w:rsidR="00CA059C" w:rsidRPr="00F23416">
        <w:rPr>
          <w:rFonts w:ascii="Arial" w:eastAsia="Times New Roman" w:hAnsi="Arial" w:cs="Arial"/>
        </w:rPr>
        <w:t xml:space="preserve">RECEs now </w:t>
      </w:r>
      <w:proofErr w:type="gramStart"/>
      <w:r w:rsidR="00CA059C" w:rsidRPr="00F23416">
        <w:rPr>
          <w:rFonts w:ascii="Arial" w:eastAsia="Times New Roman" w:hAnsi="Arial" w:cs="Arial"/>
        </w:rPr>
        <w:t>in order to</w:t>
      </w:r>
      <w:proofErr w:type="gramEnd"/>
      <w:r w:rsidR="00CA059C" w:rsidRPr="00F23416">
        <w:rPr>
          <w:rFonts w:ascii="Arial" w:eastAsia="Times New Roman" w:hAnsi="Arial" w:cs="Arial"/>
        </w:rPr>
        <w:t xml:space="preserve"> avoid this </w:t>
      </w:r>
      <w:r w:rsidR="0007325A">
        <w:rPr>
          <w:rFonts w:ascii="Arial" w:eastAsia="Times New Roman" w:hAnsi="Arial" w:cs="Arial"/>
        </w:rPr>
        <w:t>problem</w:t>
      </w:r>
      <w:r w:rsidR="00AB453F">
        <w:rPr>
          <w:rFonts w:ascii="Arial" w:eastAsia="Times New Roman" w:hAnsi="Arial" w:cs="Arial"/>
        </w:rPr>
        <w:t xml:space="preserve"> – this is</w:t>
      </w:r>
      <w:r w:rsidR="0007325A">
        <w:rPr>
          <w:rFonts w:ascii="Arial" w:eastAsia="Times New Roman" w:hAnsi="Arial" w:cs="Arial"/>
        </w:rPr>
        <w:t xml:space="preserve"> to the exclusion of</w:t>
      </w:r>
      <w:r w:rsidR="00CA059C" w:rsidRPr="00F23416">
        <w:rPr>
          <w:rFonts w:ascii="Arial" w:eastAsia="Times New Roman" w:hAnsi="Arial" w:cs="Arial"/>
        </w:rPr>
        <w:t xml:space="preserve"> </w:t>
      </w:r>
      <w:r w:rsidR="0007325A">
        <w:rPr>
          <w:rFonts w:ascii="Arial" w:eastAsia="Times New Roman" w:hAnsi="Arial" w:cs="Arial"/>
        </w:rPr>
        <w:t xml:space="preserve">other </w:t>
      </w:r>
      <w:r w:rsidR="00CA059C" w:rsidRPr="00F23416">
        <w:rPr>
          <w:rFonts w:ascii="Arial" w:eastAsia="Times New Roman" w:hAnsi="Arial" w:cs="Arial"/>
        </w:rPr>
        <w:t>qualified and experienced staff</w:t>
      </w:r>
      <w:r w:rsidR="0007325A">
        <w:rPr>
          <w:rFonts w:ascii="Arial" w:eastAsia="Times New Roman" w:hAnsi="Arial" w:cs="Arial"/>
        </w:rPr>
        <w:t xml:space="preserve"> needed to achieve a balance among staff</w:t>
      </w:r>
      <w:r w:rsidR="00856625">
        <w:rPr>
          <w:rFonts w:ascii="Arial" w:eastAsia="Times New Roman" w:hAnsi="Arial" w:cs="Arial"/>
        </w:rPr>
        <w:t>,</w:t>
      </w:r>
      <w:r w:rsidR="0007325A">
        <w:rPr>
          <w:rFonts w:ascii="Arial" w:eastAsia="Times New Roman" w:hAnsi="Arial" w:cs="Arial"/>
        </w:rPr>
        <w:t xml:space="preserve"> bearing in mind the </w:t>
      </w:r>
      <w:r w:rsidR="00AB453F">
        <w:rPr>
          <w:rFonts w:ascii="Arial" w:eastAsia="Times New Roman" w:hAnsi="Arial" w:cs="Arial"/>
        </w:rPr>
        <w:t xml:space="preserve">necessary </w:t>
      </w:r>
      <w:r w:rsidR="0007325A">
        <w:rPr>
          <w:rFonts w:ascii="Arial" w:eastAsia="Times New Roman" w:hAnsi="Arial" w:cs="Arial"/>
        </w:rPr>
        <w:t>equal focus on parents</w:t>
      </w:r>
      <w:r w:rsidR="00CA059C" w:rsidRPr="00F23416">
        <w:rPr>
          <w:rFonts w:ascii="Arial" w:eastAsia="Times New Roman" w:hAnsi="Arial" w:cs="Arial"/>
        </w:rPr>
        <w:t xml:space="preserve">. </w:t>
      </w:r>
      <w:r w:rsidR="00982DC9" w:rsidRPr="00F23416">
        <w:rPr>
          <w:rFonts w:ascii="Arial" w:eastAsia="Times New Roman" w:hAnsi="Arial" w:cs="Arial"/>
          <w:b/>
        </w:rPr>
        <w:t xml:space="preserve">The new RECE requirement puts </w:t>
      </w:r>
      <w:r w:rsidR="0007325A">
        <w:rPr>
          <w:rFonts w:ascii="Arial" w:eastAsia="Times New Roman" w:hAnsi="Arial" w:cs="Arial"/>
          <w:b/>
        </w:rPr>
        <w:t xml:space="preserve">undue burden on </w:t>
      </w:r>
      <w:r w:rsidR="00982DC9" w:rsidRPr="00F23416">
        <w:rPr>
          <w:rFonts w:ascii="Arial" w:eastAsia="Times New Roman" w:hAnsi="Arial" w:cs="Arial"/>
          <w:b/>
        </w:rPr>
        <w:t xml:space="preserve">organizations and agencies that operate </w:t>
      </w:r>
      <w:proofErr w:type="spellStart"/>
      <w:r w:rsidR="00982DC9" w:rsidRPr="00F23416">
        <w:rPr>
          <w:rFonts w:ascii="Arial" w:eastAsia="Times New Roman" w:hAnsi="Arial" w:cs="Arial"/>
          <w:b/>
        </w:rPr>
        <w:t>EarlyON</w:t>
      </w:r>
      <w:proofErr w:type="spellEnd"/>
      <w:r w:rsidR="00982DC9" w:rsidRPr="00F23416">
        <w:rPr>
          <w:rFonts w:ascii="Arial" w:eastAsia="Times New Roman" w:hAnsi="Arial" w:cs="Arial"/>
          <w:b/>
        </w:rPr>
        <w:t xml:space="preserve"> CFCs and </w:t>
      </w:r>
      <w:r w:rsidR="0007325A">
        <w:rPr>
          <w:rFonts w:ascii="Arial" w:eastAsia="Times New Roman" w:hAnsi="Arial" w:cs="Arial"/>
          <w:b/>
        </w:rPr>
        <w:t>ha</w:t>
      </w:r>
      <w:r w:rsidR="007673B4" w:rsidRPr="00F23416">
        <w:rPr>
          <w:rFonts w:ascii="Arial" w:eastAsia="Times New Roman" w:hAnsi="Arial" w:cs="Arial"/>
          <w:b/>
        </w:rPr>
        <w:t xml:space="preserve">s </w:t>
      </w:r>
      <w:r w:rsidR="00982DC9" w:rsidRPr="00F23416">
        <w:rPr>
          <w:rFonts w:ascii="Arial" w:eastAsia="Times New Roman" w:hAnsi="Arial" w:cs="Arial"/>
          <w:b/>
        </w:rPr>
        <w:t>already result</w:t>
      </w:r>
      <w:r w:rsidR="0007325A">
        <w:rPr>
          <w:rFonts w:ascii="Arial" w:eastAsia="Times New Roman" w:hAnsi="Arial" w:cs="Arial"/>
          <w:b/>
        </w:rPr>
        <w:t>ed</w:t>
      </w:r>
      <w:r w:rsidR="00982DC9" w:rsidRPr="00F23416">
        <w:rPr>
          <w:rFonts w:ascii="Arial" w:eastAsia="Times New Roman" w:hAnsi="Arial" w:cs="Arial"/>
          <w:b/>
        </w:rPr>
        <w:t xml:space="preserve"> in </w:t>
      </w:r>
      <w:r w:rsidR="0007325A">
        <w:rPr>
          <w:rFonts w:ascii="Arial" w:eastAsia="Times New Roman" w:hAnsi="Arial" w:cs="Arial"/>
          <w:b/>
        </w:rPr>
        <w:t xml:space="preserve">the </w:t>
      </w:r>
      <w:r w:rsidR="006D061E">
        <w:rPr>
          <w:rFonts w:ascii="Arial" w:eastAsia="Times New Roman" w:hAnsi="Arial" w:cs="Arial"/>
          <w:b/>
        </w:rPr>
        <w:t>termination</w:t>
      </w:r>
      <w:r w:rsidR="0007325A">
        <w:rPr>
          <w:rFonts w:ascii="Arial" w:eastAsia="Times New Roman" w:hAnsi="Arial" w:cs="Arial"/>
          <w:b/>
        </w:rPr>
        <w:t xml:space="preserve"> of </w:t>
      </w:r>
      <w:r w:rsidR="00982DC9" w:rsidRPr="00F23416">
        <w:rPr>
          <w:rFonts w:ascii="Arial" w:eastAsia="Times New Roman" w:hAnsi="Arial" w:cs="Arial"/>
          <w:b/>
        </w:rPr>
        <w:t>some current non-</w:t>
      </w:r>
      <w:r w:rsidR="00D737F1">
        <w:rPr>
          <w:rFonts w:ascii="Arial" w:eastAsia="Times New Roman" w:hAnsi="Arial" w:cs="Arial"/>
          <w:b/>
        </w:rPr>
        <w:t>R</w:t>
      </w:r>
      <w:r w:rsidR="00982DC9" w:rsidRPr="00F23416">
        <w:rPr>
          <w:rFonts w:ascii="Arial" w:eastAsia="Times New Roman" w:hAnsi="Arial" w:cs="Arial"/>
          <w:b/>
        </w:rPr>
        <w:t>ECE staff.</w:t>
      </w:r>
      <w:r w:rsidR="00EF069B">
        <w:rPr>
          <w:rFonts w:ascii="Arial" w:eastAsia="Times New Roman" w:hAnsi="Arial" w:cs="Arial"/>
          <w:b/>
        </w:rPr>
        <w:t xml:space="preserve"> </w:t>
      </w:r>
    </w:p>
    <w:p w14:paraId="5FB2B80E" w14:textId="77777777" w:rsidR="0050038B" w:rsidRDefault="0050038B" w:rsidP="00CA059C">
      <w:pPr>
        <w:pStyle w:val="ListParagraph"/>
        <w:spacing w:before="120" w:line="360" w:lineRule="auto"/>
        <w:rPr>
          <w:rFonts w:ascii="Arial" w:eastAsia="Times New Roman" w:hAnsi="Arial" w:cs="Arial"/>
          <w:b/>
        </w:rPr>
      </w:pPr>
    </w:p>
    <w:p w14:paraId="664BEA18" w14:textId="66ACD013" w:rsidR="007A0709" w:rsidRPr="007A0709" w:rsidRDefault="00655DB7" w:rsidP="0094551E">
      <w:pPr>
        <w:pStyle w:val="ListParagraph"/>
        <w:numPr>
          <w:ilvl w:val="0"/>
          <w:numId w:val="9"/>
        </w:numPr>
        <w:spacing w:before="120" w:line="360" w:lineRule="auto"/>
        <w:rPr>
          <w:rFonts w:ascii="Arial" w:eastAsia="Times New Roman" w:hAnsi="Arial" w:cs="Arial"/>
        </w:rPr>
      </w:pPr>
      <w:r w:rsidRPr="007A0709">
        <w:rPr>
          <w:rFonts w:ascii="Arial" w:eastAsia="Times New Roman" w:hAnsi="Arial" w:cs="Arial"/>
          <w:b/>
        </w:rPr>
        <w:t xml:space="preserve">Child </w:t>
      </w:r>
      <w:r w:rsidR="007A0709" w:rsidRPr="007A0709">
        <w:rPr>
          <w:rFonts w:ascii="Arial" w:eastAsia="Times New Roman" w:hAnsi="Arial" w:cs="Arial"/>
          <w:b/>
        </w:rPr>
        <w:t xml:space="preserve">and </w:t>
      </w:r>
      <w:proofErr w:type="gramStart"/>
      <w:r w:rsidR="007A0709" w:rsidRPr="007A0709">
        <w:rPr>
          <w:rFonts w:ascii="Arial" w:eastAsia="Times New Roman" w:hAnsi="Arial" w:cs="Arial"/>
          <w:b/>
        </w:rPr>
        <w:t xml:space="preserve">Family  </w:t>
      </w:r>
      <w:r w:rsidR="0050038B" w:rsidRPr="007A0709">
        <w:rPr>
          <w:rFonts w:ascii="Arial" w:eastAsia="Times New Roman" w:hAnsi="Arial" w:cs="Arial"/>
          <w:b/>
        </w:rPr>
        <w:t>Outcome</w:t>
      </w:r>
      <w:r w:rsidR="00DE7E38">
        <w:rPr>
          <w:rFonts w:ascii="Arial" w:eastAsia="Times New Roman" w:hAnsi="Arial" w:cs="Arial"/>
          <w:b/>
        </w:rPr>
        <w:t>s</w:t>
      </w:r>
      <w:proofErr w:type="gramEnd"/>
      <w:r w:rsidR="00B762FC" w:rsidRPr="007A0709">
        <w:rPr>
          <w:rFonts w:ascii="Arial" w:eastAsia="Times New Roman" w:hAnsi="Arial" w:cs="Arial"/>
          <w:b/>
        </w:rPr>
        <w:t xml:space="preserve"> </w:t>
      </w:r>
      <w:r w:rsidR="0017480A" w:rsidRPr="007A0709">
        <w:rPr>
          <w:rFonts w:ascii="Arial" w:eastAsia="Times New Roman" w:hAnsi="Arial" w:cs="Arial"/>
          <w:b/>
        </w:rPr>
        <w:t xml:space="preserve"> </w:t>
      </w:r>
      <w:r w:rsidR="004C7721">
        <w:rPr>
          <w:rFonts w:ascii="Arial" w:eastAsia="Times New Roman" w:hAnsi="Arial" w:cs="Arial"/>
          <w:b/>
        </w:rPr>
        <w:t>- D</w:t>
      </w:r>
      <w:r w:rsidR="008E0E99">
        <w:rPr>
          <w:rFonts w:ascii="Arial" w:eastAsia="Times New Roman" w:hAnsi="Arial" w:cs="Arial"/>
          <w:b/>
        </w:rPr>
        <w:t>ual nature of the work</w:t>
      </w:r>
    </w:p>
    <w:p w14:paraId="096081F9" w14:textId="31A977E2" w:rsidR="00CA059C" w:rsidRPr="00E27BC2" w:rsidRDefault="002C62DE" w:rsidP="00F23416">
      <w:pPr>
        <w:spacing w:before="120" w:line="360" w:lineRule="auto"/>
        <w:rPr>
          <w:rFonts w:ascii="Arial" w:eastAsia="Times New Roman" w:hAnsi="Arial" w:cs="Arial"/>
        </w:rPr>
      </w:pPr>
      <w:r>
        <w:rPr>
          <w:rFonts w:ascii="Arial" w:eastAsia="Times New Roman" w:hAnsi="Arial" w:cs="Arial"/>
        </w:rPr>
        <w:t>Research shows that p</w:t>
      </w:r>
      <w:r w:rsidR="007A0709" w:rsidRPr="00E27BC2">
        <w:rPr>
          <w:rFonts w:ascii="Arial" w:eastAsia="Times New Roman" w:hAnsi="Arial" w:cs="Arial"/>
        </w:rPr>
        <w:t>arents receiving support and resources will feel better about themselves and their parenting abilities and</w:t>
      </w:r>
      <w:r w:rsidR="00EF069B">
        <w:rPr>
          <w:rFonts w:ascii="Arial" w:eastAsia="Times New Roman" w:hAnsi="Arial" w:cs="Arial"/>
        </w:rPr>
        <w:t>,</w:t>
      </w:r>
      <w:r w:rsidR="007A0709" w:rsidRPr="00E27BC2">
        <w:rPr>
          <w:rFonts w:ascii="Arial" w:eastAsia="Times New Roman" w:hAnsi="Arial" w:cs="Arial"/>
        </w:rPr>
        <w:t xml:space="preserve"> in turn</w:t>
      </w:r>
      <w:r w:rsidR="00EF069B">
        <w:rPr>
          <w:rFonts w:ascii="Arial" w:eastAsia="Times New Roman" w:hAnsi="Arial" w:cs="Arial"/>
        </w:rPr>
        <w:t>,</w:t>
      </w:r>
      <w:r w:rsidR="00E425E3" w:rsidRPr="00E27BC2">
        <w:rPr>
          <w:rFonts w:ascii="Arial" w:eastAsia="Times New Roman" w:hAnsi="Arial" w:cs="Arial"/>
        </w:rPr>
        <w:t xml:space="preserve"> interact better with their children</w:t>
      </w:r>
      <w:r w:rsidR="00310315">
        <w:rPr>
          <w:rFonts w:ascii="Arial" w:eastAsia="Times New Roman" w:hAnsi="Arial" w:cs="Arial"/>
        </w:rPr>
        <w:t xml:space="preserve">. As Carl Dunst </w:t>
      </w:r>
      <w:r w:rsidR="006D061E">
        <w:rPr>
          <w:rFonts w:ascii="Arial" w:eastAsia="Times New Roman" w:hAnsi="Arial" w:cs="Arial"/>
        </w:rPr>
        <w:t>renowned, e</w:t>
      </w:r>
      <w:r w:rsidR="004C1F66">
        <w:rPr>
          <w:rFonts w:ascii="Arial" w:eastAsia="Times New Roman" w:hAnsi="Arial" w:cs="Arial"/>
        </w:rPr>
        <w:t xml:space="preserve">arly </w:t>
      </w:r>
      <w:r w:rsidR="006D061E">
        <w:rPr>
          <w:rFonts w:ascii="Arial" w:eastAsia="Times New Roman" w:hAnsi="Arial" w:cs="Arial"/>
        </w:rPr>
        <w:t>c</w:t>
      </w:r>
      <w:r w:rsidR="004C1F66">
        <w:rPr>
          <w:rFonts w:ascii="Arial" w:eastAsia="Times New Roman" w:hAnsi="Arial" w:cs="Arial"/>
        </w:rPr>
        <w:t xml:space="preserve">hildhood </w:t>
      </w:r>
      <w:r w:rsidR="006D061E">
        <w:rPr>
          <w:rFonts w:ascii="Arial" w:eastAsia="Times New Roman" w:hAnsi="Arial" w:cs="Arial"/>
        </w:rPr>
        <w:t>r</w:t>
      </w:r>
      <w:r w:rsidR="004C1F66">
        <w:rPr>
          <w:rFonts w:ascii="Arial" w:eastAsia="Times New Roman" w:hAnsi="Arial" w:cs="Arial"/>
        </w:rPr>
        <w:t>esearcher</w:t>
      </w:r>
      <w:r w:rsidR="006D061E">
        <w:rPr>
          <w:rFonts w:ascii="Arial" w:eastAsia="Times New Roman" w:hAnsi="Arial" w:cs="Arial"/>
        </w:rPr>
        <w:t xml:space="preserve"> </w:t>
      </w:r>
      <w:r w:rsidR="00097B8B">
        <w:rPr>
          <w:rFonts w:ascii="Arial" w:eastAsia="Times New Roman" w:hAnsi="Arial" w:cs="Arial"/>
        </w:rPr>
        <w:t>writes</w:t>
      </w:r>
      <w:r w:rsidR="00401508">
        <w:rPr>
          <w:rFonts w:ascii="Arial" w:eastAsia="Times New Roman" w:hAnsi="Arial" w:cs="Arial"/>
        </w:rPr>
        <w:t>:</w:t>
      </w:r>
      <w:r w:rsidR="00310315">
        <w:rPr>
          <w:rFonts w:ascii="Arial" w:eastAsia="Times New Roman" w:hAnsi="Arial" w:cs="Arial"/>
        </w:rPr>
        <w:t xml:space="preserve"> </w:t>
      </w:r>
      <w:r w:rsidR="007A0709" w:rsidRPr="00E27BC2">
        <w:rPr>
          <w:rFonts w:ascii="Arial" w:eastAsia="Times New Roman" w:hAnsi="Arial" w:cs="Arial"/>
        </w:rPr>
        <w:t xml:space="preserve">“Enhancing and strengthening parenting capacity and the social and emotional development of young children are important outcomes of community-based parenting programs” </w:t>
      </w:r>
      <w:r w:rsidR="006D061E">
        <w:rPr>
          <w:rFonts w:ascii="Arial" w:eastAsia="Times New Roman" w:hAnsi="Arial" w:cs="Arial"/>
        </w:rPr>
        <w:t>(</w:t>
      </w:r>
      <w:proofErr w:type="spellStart"/>
      <w:r w:rsidR="007A0709" w:rsidRPr="00E27BC2">
        <w:rPr>
          <w:rFonts w:ascii="Arial" w:eastAsia="Times New Roman" w:hAnsi="Arial" w:cs="Arial"/>
        </w:rPr>
        <w:t>T</w:t>
      </w:r>
      <w:r w:rsidR="00D52F05" w:rsidRPr="00E27BC2">
        <w:rPr>
          <w:rFonts w:ascii="Arial" w:eastAsia="Times New Roman" w:hAnsi="Arial" w:cs="Arial"/>
        </w:rPr>
        <w:t>rivette</w:t>
      </w:r>
      <w:proofErr w:type="spellEnd"/>
      <w:r w:rsidR="006D061E">
        <w:rPr>
          <w:rFonts w:ascii="Arial" w:eastAsia="Times New Roman" w:hAnsi="Arial" w:cs="Arial"/>
        </w:rPr>
        <w:t xml:space="preserve"> &amp; </w:t>
      </w:r>
      <w:proofErr w:type="gramStart"/>
      <w:r w:rsidR="006D061E">
        <w:rPr>
          <w:rFonts w:ascii="Arial" w:eastAsia="Times New Roman" w:hAnsi="Arial" w:cs="Arial"/>
        </w:rPr>
        <w:t>Dunst,</w:t>
      </w:r>
      <w:r w:rsidR="004F2AA0" w:rsidRPr="00E27BC2">
        <w:rPr>
          <w:rFonts w:ascii="Arial" w:eastAsia="Times New Roman" w:hAnsi="Arial" w:cs="Arial"/>
        </w:rPr>
        <w:t>.</w:t>
      </w:r>
      <w:proofErr w:type="gramEnd"/>
      <w:r w:rsidR="004F2AA0" w:rsidRPr="00E27BC2">
        <w:rPr>
          <w:rFonts w:ascii="Arial" w:eastAsia="Times New Roman" w:hAnsi="Arial" w:cs="Arial"/>
        </w:rPr>
        <w:t xml:space="preserve"> 2014</w:t>
      </w:r>
      <w:r w:rsidR="006D061E">
        <w:rPr>
          <w:rFonts w:ascii="Arial" w:eastAsia="Times New Roman" w:hAnsi="Arial" w:cs="Arial"/>
        </w:rPr>
        <w:t>)</w:t>
      </w:r>
      <w:r w:rsidR="0062549B">
        <w:rPr>
          <w:rFonts w:ascii="Arial" w:eastAsia="Times New Roman" w:hAnsi="Arial" w:cs="Arial"/>
        </w:rPr>
        <w:t xml:space="preserve">. </w:t>
      </w:r>
      <w:r w:rsidR="006D061E">
        <w:rPr>
          <w:rFonts w:ascii="Arial" w:eastAsia="Times New Roman" w:hAnsi="Arial" w:cs="Arial"/>
        </w:rPr>
        <w:t xml:space="preserve"> </w:t>
      </w:r>
      <w:r w:rsidR="00DE7E38">
        <w:rPr>
          <w:rFonts w:ascii="Arial" w:eastAsia="Times New Roman" w:hAnsi="Arial" w:cs="Arial"/>
        </w:rPr>
        <w:t>It is important to note that in many jurisdictions beyond Ontario notably Belgium, German, France and Swe</w:t>
      </w:r>
      <w:r w:rsidR="006D061E">
        <w:rPr>
          <w:rFonts w:ascii="Arial" w:eastAsia="Times New Roman" w:hAnsi="Arial" w:cs="Arial"/>
        </w:rPr>
        <w:t>den are scaling up their early y</w:t>
      </w:r>
      <w:r w:rsidR="00DE7E38">
        <w:rPr>
          <w:rFonts w:ascii="Arial" w:eastAsia="Times New Roman" w:hAnsi="Arial" w:cs="Arial"/>
        </w:rPr>
        <w:t>ears programs by strengthening their family support components and facilitating the convergence of professional knowledge beyond simply child development to attend to and enable wellbeing for parents and caregivers (</w:t>
      </w:r>
      <w:proofErr w:type="spellStart"/>
      <w:r w:rsidR="00DE7E38">
        <w:rPr>
          <w:rFonts w:ascii="Arial" w:eastAsia="Times New Roman" w:hAnsi="Arial" w:cs="Arial"/>
        </w:rPr>
        <w:t>Eurochild</w:t>
      </w:r>
      <w:proofErr w:type="spellEnd"/>
      <w:r w:rsidR="00DE7E38">
        <w:rPr>
          <w:rFonts w:ascii="Arial" w:eastAsia="Times New Roman" w:hAnsi="Arial" w:cs="Arial"/>
        </w:rPr>
        <w:t>, 2012)</w:t>
      </w:r>
      <w:r w:rsidR="00EE56CF">
        <w:rPr>
          <w:rFonts w:ascii="Arial" w:eastAsia="Times New Roman" w:hAnsi="Arial" w:cs="Arial"/>
        </w:rPr>
        <w:t xml:space="preserve">. Similarly, in the United States the </w:t>
      </w:r>
      <w:r w:rsidR="00EE56CF" w:rsidRPr="00EA1FBE">
        <w:rPr>
          <w:rFonts w:ascii="Arial" w:eastAsia="Times New Roman" w:hAnsi="Arial" w:cs="Arial"/>
          <w:i/>
        </w:rPr>
        <w:t>Two Generation Approach</w:t>
      </w:r>
      <w:r w:rsidR="00EE56CF">
        <w:rPr>
          <w:rFonts w:ascii="Arial" w:eastAsia="Times New Roman" w:hAnsi="Arial" w:cs="Arial"/>
        </w:rPr>
        <w:t xml:space="preserve"> is gaining widespread traction in its social programs as policy makers insist on a dual focus to create opportunities for and to address the needs of both children a</w:t>
      </w:r>
      <w:r w:rsidR="00572B28">
        <w:rPr>
          <w:rFonts w:ascii="Arial" w:eastAsia="Times New Roman" w:hAnsi="Arial" w:cs="Arial"/>
        </w:rPr>
        <w:t>nd the adults who care for them (</w:t>
      </w:r>
      <w:proofErr w:type="spellStart"/>
      <w:r w:rsidR="00572B28">
        <w:rPr>
          <w:rFonts w:ascii="Arial" w:eastAsia="Times New Roman" w:hAnsi="Arial" w:cs="Arial"/>
        </w:rPr>
        <w:t>Schmit</w:t>
      </w:r>
      <w:proofErr w:type="spellEnd"/>
      <w:r w:rsidR="00572B28">
        <w:rPr>
          <w:rFonts w:ascii="Arial" w:eastAsia="Times New Roman" w:hAnsi="Arial" w:cs="Arial"/>
        </w:rPr>
        <w:t xml:space="preserve">, Matthews, and </w:t>
      </w:r>
      <w:r w:rsidR="00572B28" w:rsidRPr="00572B28">
        <w:rPr>
          <w:rFonts w:ascii="Arial" w:eastAsia="Times New Roman" w:hAnsi="Arial" w:cs="Arial"/>
        </w:rPr>
        <w:t>Golden</w:t>
      </w:r>
      <w:r w:rsidR="00572B28">
        <w:rPr>
          <w:rFonts w:ascii="Arial" w:eastAsia="Times New Roman" w:hAnsi="Arial" w:cs="Arial"/>
        </w:rPr>
        <w:t>, 2016)</w:t>
      </w:r>
      <w:r w:rsidR="00EE56CF">
        <w:rPr>
          <w:rFonts w:ascii="Arial" w:eastAsia="Times New Roman" w:hAnsi="Arial" w:cs="Arial"/>
        </w:rPr>
        <w:t xml:space="preserve">  In this transitional year, and with the change in Provincial government, is it still possible for Ontario to steer away from </w:t>
      </w:r>
      <w:r w:rsidR="004C7721">
        <w:rPr>
          <w:rFonts w:ascii="Arial" w:eastAsia="Times New Roman" w:hAnsi="Arial" w:cs="Arial"/>
        </w:rPr>
        <w:t xml:space="preserve">a </w:t>
      </w:r>
      <w:r w:rsidR="00EE56CF">
        <w:rPr>
          <w:rFonts w:ascii="Arial" w:eastAsia="Times New Roman" w:hAnsi="Arial" w:cs="Arial"/>
        </w:rPr>
        <w:t xml:space="preserve">sole focus on the child and reinstate its commitment towards a dual focus </w:t>
      </w:r>
      <w:r w:rsidR="00572B28">
        <w:rPr>
          <w:rFonts w:ascii="Arial" w:eastAsia="Times New Roman" w:hAnsi="Arial" w:cs="Arial"/>
        </w:rPr>
        <w:t>on child and parent and thereby harness the inherent potential</w:t>
      </w:r>
      <w:r w:rsidR="00EE56CF">
        <w:rPr>
          <w:rFonts w:ascii="Arial" w:eastAsia="Times New Roman" w:hAnsi="Arial" w:cs="Arial"/>
        </w:rPr>
        <w:t xml:space="preserve"> of its </w:t>
      </w:r>
      <w:proofErr w:type="spellStart"/>
      <w:r w:rsidR="00EE56CF">
        <w:rPr>
          <w:rFonts w:ascii="Arial" w:eastAsia="Times New Roman" w:hAnsi="Arial" w:cs="Arial"/>
        </w:rPr>
        <w:t>EarlyON</w:t>
      </w:r>
      <w:proofErr w:type="spellEnd"/>
      <w:r w:rsidR="00EE56CF">
        <w:rPr>
          <w:rFonts w:ascii="Arial" w:eastAsia="Times New Roman" w:hAnsi="Arial" w:cs="Arial"/>
        </w:rPr>
        <w:t xml:space="preserve"> programs as places that </w:t>
      </w:r>
      <w:r w:rsidR="003B14CF">
        <w:rPr>
          <w:rFonts w:ascii="Arial" w:eastAsia="Times New Roman" w:hAnsi="Arial" w:cs="Arial"/>
        </w:rPr>
        <w:t>t</w:t>
      </w:r>
      <w:r w:rsidR="00EE56CF">
        <w:rPr>
          <w:rFonts w:ascii="Arial" w:eastAsia="Times New Roman" w:hAnsi="Arial" w:cs="Arial"/>
        </w:rPr>
        <w:t xml:space="preserve">ruly enhance the </w:t>
      </w:r>
      <w:r w:rsidR="00EE56CF" w:rsidRPr="00DF0793">
        <w:rPr>
          <w:rFonts w:ascii="Arial" w:eastAsia="Times New Roman" w:hAnsi="Arial" w:cs="Arial"/>
          <w:b/>
        </w:rPr>
        <w:t>wellbeing of the family</w:t>
      </w:r>
      <w:r w:rsidR="00EE56CF">
        <w:rPr>
          <w:rFonts w:ascii="Arial" w:eastAsia="Times New Roman" w:hAnsi="Arial" w:cs="Arial"/>
        </w:rPr>
        <w:t xml:space="preserve">? </w:t>
      </w:r>
    </w:p>
    <w:p w14:paraId="3E6FE091" w14:textId="77777777" w:rsidR="00633420" w:rsidRDefault="00633420" w:rsidP="004945D7">
      <w:pPr>
        <w:spacing w:after="0" w:line="360" w:lineRule="auto"/>
        <w:rPr>
          <w:rFonts w:ascii="Arial" w:eastAsia="Times New Roman" w:hAnsi="Arial" w:cs="Arial"/>
          <w:b/>
          <w:sz w:val="24"/>
          <w:szCs w:val="24"/>
        </w:rPr>
      </w:pPr>
    </w:p>
    <w:p w14:paraId="08F3A9CC" w14:textId="21F550E3" w:rsidR="004945D7" w:rsidRPr="00C56586" w:rsidRDefault="002F3D7A" w:rsidP="004945D7">
      <w:pPr>
        <w:spacing w:after="0" w:line="360" w:lineRule="auto"/>
        <w:rPr>
          <w:rFonts w:ascii="Arial" w:eastAsia="Times New Roman" w:hAnsi="Arial" w:cs="Arial"/>
          <w:b/>
          <w:i/>
          <w:sz w:val="28"/>
          <w:szCs w:val="28"/>
        </w:rPr>
      </w:pPr>
      <w:r w:rsidRPr="00C56586">
        <w:rPr>
          <w:rFonts w:ascii="Arial" w:eastAsia="Times New Roman" w:hAnsi="Arial" w:cs="Arial"/>
          <w:b/>
          <w:i/>
          <w:sz w:val="28"/>
          <w:szCs w:val="28"/>
        </w:rPr>
        <w:lastRenderedPageBreak/>
        <w:t>The Family Supports Institute Ontario respectfully submits the following recommendations for your consideration</w:t>
      </w:r>
      <w:r w:rsidR="00421E11" w:rsidRPr="00C56586">
        <w:rPr>
          <w:rFonts w:ascii="Arial" w:eastAsia="Times New Roman" w:hAnsi="Arial" w:cs="Arial"/>
          <w:b/>
          <w:i/>
          <w:sz w:val="28"/>
          <w:szCs w:val="28"/>
        </w:rPr>
        <w:t>:</w:t>
      </w:r>
    </w:p>
    <w:p w14:paraId="06C5B5AE" w14:textId="77777777" w:rsidR="004945D7" w:rsidRDefault="004945D7" w:rsidP="004945D7">
      <w:pPr>
        <w:spacing w:after="0" w:line="360" w:lineRule="auto"/>
        <w:rPr>
          <w:rFonts w:ascii="Arial" w:eastAsia="Times New Roman" w:hAnsi="Arial" w:cs="Arial"/>
          <w:b/>
        </w:rPr>
      </w:pPr>
    </w:p>
    <w:p w14:paraId="464631B8" w14:textId="5327D181" w:rsidR="00A62CBE" w:rsidRDefault="002F3D7A" w:rsidP="00AB2D6E">
      <w:pPr>
        <w:pStyle w:val="ListParagraph"/>
        <w:numPr>
          <w:ilvl w:val="0"/>
          <w:numId w:val="11"/>
        </w:numPr>
        <w:spacing w:after="0" w:line="360" w:lineRule="auto"/>
        <w:rPr>
          <w:rFonts w:ascii="Arial" w:eastAsia="Times New Roman" w:hAnsi="Arial" w:cs="Arial"/>
        </w:rPr>
      </w:pPr>
      <w:r w:rsidRPr="002F3D7A">
        <w:rPr>
          <w:rFonts w:ascii="Arial" w:eastAsia="Times New Roman" w:hAnsi="Arial" w:cs="Arial"/>
          <w:b/>
          <w:i/>
          <w:color w:val="FF0000"/>
        </w:rPr>
        <w:t xml:space="preserve">FSIO recommends that </w:t>
      </w:r>
      <w:r w:rsidR="0007325A" w:rsidRPr="00D7533B">
        <w:rPr>
          <w:rFonts w:ascii="Arial" w:eastAsia="Times New Roman" w:hAnsi="Arial" w:cs="Arial"/>
          <w:b/>
        </w:rPr>
        <w:t>Family Support</w:t>
      </w:r>
      <w:r w:rsidR="00E5031F" w:rsidRPr="00D7533B">
        <w:rPr>
          <w:rFonts w:ascii="Arial" w:eastAsia="Times New Roman" w:hAnsi="Arial" w:cs="Arial"/>
          <w:b/>
        </w:rPr>
        <w:t xml:space="preserve"> Workers wi</w:t>
      </w:r>
      <w:r w:rsidR="006752C8" w:rsidRPr="00D7533B">
        <w:rPr>
          <w:rFonts w:ascii="Arial" w:eastAsia="Times New Roman" w:hAnsi="Arial" w:cs="Arial"/>
          <w:b/>
        </w:rPr>
        <w:t xml:space="preserve">th multidisciplinary education </w:t>
      </w:r>
      <w:r w:rsidR="00C742E4">
        <w:rPr>
          <w:rFonts w:ascii="Arial" w:eastAsia="Times New Roman" w:hAnsi="Arial" w:cs="Arial"/>
          <w:b/>
        </w:rPr>
        <w:t>(minimum</w:t>
      </w:r>
      <w:r w:rsidR="00006E6B">
        <w:rPr>
          <w:rFonts w:ascii="Arial" w:eastAsia="Times New Roman" w:hAnsi="Arial" w:cs="Arial"/>
          <w:b/>
        </w:rPr>
        <w:t xml:space="preserve"> two year </w:t>
      </w:r>
      <w:proofErr w:type="spellStart"/>
      <w:r w:rsidR="00006E6B">
        <w:rPr>
          <w:rFonts w:ascii="Arial" w:eastAsia="Times New Roman" w:hAnsi="Arial" w:cs="Arial"/>
          <w:b/>
        </w:rPr>
        <w:t>post secondary</w:t>
      </w:r>
      <w:proofErr w:type="spellEnd"/>
      <w:r w:rsidR="00C742E4">
        <w:rPr>
          <w:rFonts w:ascii="Arial" w:eastAsia="Times New Roman" w:hAnsi="Arial" w:cs="Arial"/>
          <w:b/>
        </w:rPr>
        <w:t xml:space="preserve">) </w:t>
      </w:r>
      <w:r w:rsidR="006752C8" w:rsidRPr="00D7533B">
        <w:rPr>
          <w:rFonts w:ascii="Arial" w:eastAsia="Times New Roman" w:hAnsi="Arial" w:cs="Arial"/>
          <w:b/>
        </w:rPr>
        <w:t>and skills</w:t>
      </w:r>
      <w:r w:rsidR="00E5031F" w:rsidRPr="00D7533B">
        <w:rPr>
          <w:rFonts w:ascii="Arial" w:eastAsia="Times New Roman" w:hAnsi="Arial" w:cs="Arial"/>
          <w:b/>
        </w:rPr>
        <w:t xml:space="preserve"> </w:t>
      </w:r>
      <w:r w:rsidR="0007325A" w:rsidRPr="00D7533B">
        <w:rPr>
          <w:rFonts w:ascii="Arial" w:eastAsia="Times New Roman" w:hAnsi="Arial" w:cs="Arial"/>
          <w:b/>
        </w:rPr>
        <w:t>should be recognized as provid</w:t>
      </w:r>
      <w:r w:rsidR="00AB2D6E" w:rsidRPr="00D7533B">
        <w:rPr>
          <w:rFonts w:ascii="Arial" w:eastAsia="Times New Roman" w:hAnsi="Arial" w:cs="Arial"/>
          <w:b/>
        </w:rPr>
        <w:t>ers of</w:t>
      </w:r>
      <w:r w:rsidR="0007325A" w:rsidRPr="00D7533B">
        <w:rPr>
          <w:rFonts w:ascii="Arial" w:eastAsia="Times New Roman" w:hAnsi="Arial" w:cs="Arial"/>
          <w:b/>
        </w:rPr>
        <w:t xml:space="preserve"> a service </w:t>
      </w:r>
      <w:r w:rsidR="00AB2D6E" w:rsidRPr="00D7533B">
        <w:rPr>
          <w:rFonts w:ascii="Arial" w:eastAsia="Times New Roman" w:hAnsi="Arial" w:cs="Arial"/>
          <w:b/>
        </w:rPr>
        <w:t>equal in importance</w:t>
      </w:r>
      <w:r w:rsidR="00D7533B" w:rsidRPr="00D7533B">
        <w:rPr>
          <w:rFonts w:ascii="Arial" w:eastAsia="Times New Roman" w:hAnsi="Arial" w:cs="Arial"/>
          <w:b/>
        </w:rPr>
        <w:t xml:space="preserve"> and benefit</w:t>
      </w:r>
      <w:r w:rsidR="00AB2D6E" w:rsidRPr="00D7533B">
        <w:rPr>
          <w:rFonts w:ascii="Arial" w:eastAsia="Times New Roman" w:hAnsi="Arial" w:cs="Arial"/>
          <w:b/>
        </w:rPr>
        <w:t xml:space="preserve"> to that of </w:t>
      </w:r>
      <w:r w:rsidR="00E5031F" w:rsidRPr="00D7533B">
        <w:rPr>
          <w:rFonts w:ascii="Arial" w:eastAsia="Times New Roman" w:hAnsi="Arial" w:cs="Arial"/>
          <w:b/>
        </w:rPr>
        <w:t>RECE</w:t>
      </w:r>
      <w:r w:rsidR="00AB2D6E" w:rsidRPr="00D7533B">
        <w:rPr>
          <w:rFonts w:ascii="Arial" w:eastAsia="Times New Roman" w:hAnsi="Arial" w:cs="Arial"/>
          <w:b/>
        </w:rPr>
        <w:t>s</w:t>
      </w:r>
      <w:r w:rsidR="00F5230E" w:rsidRPr="00D7533B">
        <w:rPr>
          <w:rFonts w:ascii="Arial" w:eastAsia="Times New Roman" w:hAnsi="Arial" w:cs="Arial"/>
          <w:b/>
        </w:rPr>
        <w:t xml:space="preserve">. </w:t>
      </w:r>
      <w:r w:rsidR="00FF4095" w:rsidRPr="00D7533B">
        <w:rPr>
          <w:rFonts w:ascii="Arial" w:eastAsia="Times New Roman" w:hAnsi="Arial" w:cs="Arial"/>
          <w:b/>
        </w:rPr>
        <w:t>In recognition of their importance, these employ</w:t>
      </w:r>
      <w:r w:rsidR="007D18C9" w:rsidRPr="00D7533B">
        <w:rPr>
          <w:rFonts w:ascii="Arial" w:eastAsia="Times New Roman" w:hAnsi="Arial" w:cs="Arial"/>
          <w:b/>
        </w:rPr>
        <w:t>ees should be permitted to work in equal partnership with an</w:t>
      </w:r>
      <w:r w:rsidR="00FF4095" w:rsidRPr="00D7533B">
        <w:rPr>
          <w:rFonts w:ascii="Arial" w:eastAsia="Times New Roman" w:hAnsi="Arial" w:cs="Arial"/>
          <w:b/>
        </w:rPr>
        <w:t xml:space="preserve"> RECE </w:t>
      </w:r>
      <w:r w:rsidR="007D18C9" w:rsidRPr="00D7533B">
        <w:rPr>
          <w:rFonts w:ascii="Arial" w:eastAsia="Times New Roman" w:hAnsi="Arial" w:cs="Arial"/>
          <w:b/>
        </w:rPr>
        <w:t xml:space="preserve">and continue to represent the staff in </w:t>
      </w:r>
      <w:r w:rsidR="008A45BC" w:rsidRPr="00D7533B">
        <w:rPr>
          <w:rFonts w:ascii="Arial" w:eastAsia="Times New Roman" w:hAnsi="Arial" w:cs="Arial"/>
          <w:b/>
        </w:rPr>
        <w:t xml:space="preserve">early learning </w:t>
      </w:r>
      <w:r w:rsidR="00BE5364" w:rsidRPr="00D7533B">
        <w:rPr>
          <w:rFonts w:ascii="Arial" w:eastAsia="Times New Roman" w:hAnsi="Arial" w:cs="Arial"/>
          <w:b/>
        </w:rPr>
        <w:t xml:space="preserve">and development </w:t>
      </w:r>
      <w:r w:rsidR="008A45BC" w:rsidRPr="00D7533B">
        <w:rPr>
          <w:rFonts w:ascii="Arial" w:eastAsia="Times New Roman" w:hAnsi="Arial" w:cs="Arial"/>
          <w:b/>
        </w:rPr>
        <w:t>services</w:t>
      </w:r>
      <w:r w:rsidR="007D18C9" w:rsidRPr="00D7533B">
        <w:rPr>
          <w:rFonts w:ascii="Arial" w:eastAsia="Times New Roman" w:hAnsi="Arial" w:cs="Arial"/>
          <w:b/>
        </w:rPr>
        <w:t xml:space="preserve"> even when the RECE is</w:t>
      </w:r>
      <w:r w:rsidR="00FF4095" w:rsidRPr="00D7533B">
        <w:rPr>
          <w:rFonts w:ascii="Arial" w:eastAsia="Times New Roman" w:hAnsi="Arial" w:cs="Arial"/>
          <w:b/>
        </w:rPr>
        <w:t xml:space="preserve"> unava</w:t>
      </w:r>
      <w:r w:rsidR="00BE5364" w:rsidRPr="00D7533B">
        <w:rPr>
          <w:rFonts w:ascii="Arial" w:eastAsia="Times New Roman" w:hAnsi="Arial" w:cs="Arial"/>
          <w:b/>
        </w:rPr>
        <w:t>ilable (e.g., due to vacation,</w:t>
      </w:r>
      <w:r w:rsidR="00FF4095" w:rsidRPr="00D7533B">
        <w:rPr>
          <w:rFonts w:ascii="Arial" w:eastAsia="Times New Roman" w:hAnsi="Arial" w:cs="Arial"/>
          <w:b/>
        </w:rPr>
        <w:t xml:space="preserve"> illness</w:t>
      </w:r>
      <w:r w:rsidR="00BE5364" w:rsidRPr="00D7533B">
        <w:rPr>
          <w:rFonts w:ascii="Arial" w:eastAsia="Times New Roman" w:hAnsi="Arial" w:cs="Arial"/>
          <w:b/>
        </w:rPr>
        <w:t>, attending workshop</w:t>
      </w:r>
      <w:r w:rsidR="001306DC" w:rsidRPr="00D7533B">
        <w:rPr>
          <w:rFonts w:ascii="Arial" w:eastAsia="Times New Roman" w:hAnsi="Arial" w:cs="Arial"/>
          <w:b/>
        </w:rPr>
        <w:t xml:space="preserve">). </w:t>
      </w:r>
      <w:r w:rsidR="00D7533B" w:rsidRPr="00D7533B">
        <w:rPr>
          <w:rFonts w:ascii="Arial" w:eastAsia="Times New Roman" w:hAnsi="Arial" w:cs="Arial"/>
          <w:b/>
        </w:rPr>
        <w:t xml:space="preserve"> </w:t>
      </w:r>
      <w:r w:rsidR="00EB126B" w:rsidRPr="00D7533B">
        <w:rPr>
          <w:rFonts w:ascii="Arial" w:eastAsia="Times New Roman" w:hAnsi="Arial" w:cs="Arial"/>
        </w:rPr>
        <w:t xml:space="preserve"> </w:t>
      </w:r>
    </w:p>
    <w:p w14:paraId="5CBAB5E3" w14:textId="5A2C7A2C" w:rsidR="00CB21AA" w:rsidRDefault="00C742E4" w:rsidP="00C742E4">
      <w:pPr>
        <w:spacing w:before="120" w:after="0" w:line="360" w:lineRule="auto"/>
        <w:rPr>
          <w:rFonts w:ascii="Arial" w:eastAsia="Times New Roman" w:hAnsi="Arial" w:cs="Arial"/>
          <w:b/>
        </w:rPr>
      </w:pPr>
      <w:r>
        <w:rPr>
          <w:rFonts w:ascii="Arial" w:eastAsia="Times New Roman" w:hAnsi="Arial" w:cs="Arial"/>
          <w:b/>
        </w:rPr>
        <w:tab/>
        <w:t xml:space="preserve">     </w:t>
      </w:r>
      <w:r w:rsidR="00A62CBE">
        <w:rPr>
          <w:rFonts w:ascii="Arial" w:eastAsia="Times New Roman" w:hAnsi="Arial" w:cs="Arial"/>
          <w:b/>
        </w:rPr>
        <w:t>Staffing model</w:t>
      </w:r>
      <w:r w:rsidR="007A65FA">
        <w:rPr>
          <w:rFonts w:ascii="Arial" w:eastAsia="Times New Roman" w:hAnsi="Arial" w:cs="Arial"/>
          <w:b/>
        </w:rPr>
        <w:t xml:space="preserve"> </w:t>
      </w:r>
      <w:r w:rsidR="00484C1F" w:rsidRPr="00484C1F">
        <w:rPr>
          <w:rFonts w:ascii="Arial" w:eastAsia="Times New Roman" w:hAnsi="Arial" w:cs="Arial"/>
        </w:rPr>
        <w:t xml:space="preserve">we recommend </w:t>
      </w:r>
      <w:r w:rsidR="007A65FA" w:rsidRPr="00484C1F">
        <w:rPr>
          <w:rFonts w:ascii="Arial" w:eastAsia="Times New Roman" w:hAnsi="Arial" w:cs="Arial"/>
        </w:rPr>
        <w:t xml:space="preserve">in each </w:t>
      </w:r>
      <w:proofErr w:type="spellStart"/>
      <w:r w:rsidR="00B00AF9">
        <w:rPr>
          <w:rFonts w:ascii="Arial" w:eastAsia="Times New Roman" w:hAnsi="Arial" w:cs="Arial"/>
        </w:rPr>
        <w:t>EarlyON</w:t>
      </w:r>
      <w:proofErr w:type="spellEnd"/>
      <w:r w:rsidR="007A65FA" w:rsidRPr="00484C1F">
        <w:rPr>
          <w:rFonts w:ascii="Arial" w:eastAsia="Times New Roman" w:hAnsi="Arial" w:cs="Arial"/>
        </w:rPr>
        <w:t xml:space="preserve"> </w:t>
      </w:r>
      <w:proofErr w:type="spellStart"/>
      <w:r w:rsidR="00484C1F" w:rsidRPr="00484C1F">
        <w:rPr>
          <w:rFonts w:ascii="Arial" w:eastAsia="Times New Roman" w:hAnsi="Arial" w:cs="Arial"/>
        </w:rPr>
        <w:t>centre</w:t>
      </w:r>
      <w:proofErr w:type="spellEnd"/>
      <w:r w:rsidR="00A62CBE">
        <w:rPr>
          <w:rFonts w:ascii="Arial" w:eastAsia="Times New Roman" w:hAnsi="Arial" w:cs="Arial"/>
          <w:b/>
        </w:rPr>
        <w:t xml:space="preserve">: one FTE RECE Facilitator and </w:t>
      </w:r>
      <w:r>
        <w:rPr>
          <w:rFonts w:ascii="Arial" w:eastAsia="Times New Roman" w:hAnsi="Arial" w:cs="Arial"/>
          <w:b/>
        </w:rPr>
        <w:tab/>
      </w:r>
      <w:r>
        <w:rPr>
          <w:rFonts w:ascii="Arial" w:eastAsia="Times New Roman" w:hAnsi="Arial" w:cs="Arial"/>
          <w:b/>
        </w:rPr>
        <w:tab/>
        <w:t xml:space="preserve">     </w:t>
      </w:r>
      <w:r w:rsidR="00A62CBE">
        <w:rPr>
          <w:rFonts w:ascii="Arial" w:eastAsia="Times New Roman" w:hAnsi="Arial" w:cs="Arial"/>
          <w:b/>
        </w:rPr>
        <w:t>one FTE quali</w:t>
      </w:r>
      <w:r>
        <w:rPr>
          <w:rFonts w:ascii="Arial" w:eastAsia="Times New Roman" w:hAnsi="Arial" w:cs="Arial"/>
          <w:b/>
        </w:rPr>
        <w:t xml:space="preserve">fied Family Support Facilitator (such as </w:t>
      </w:r>
      <w:r w:rsidRPr="00925A9B">
        <w:rPr>
          <w:rFonts w:ascii="Arial" w:eastAsia="Times New Roman" w:hAnsi="Arial" w:cs="Arial"/>
          <w:b/>
        </w:rPr>
        <w:t xml:space="preserve">social workers, educators, </w:t>
      </w:r>
      <w:r w:rsidR="00950AF3">
        <w:rPr>
          <w:rFonts w:ascii="Arial" w:eastAsia="Times New Roman" w:hAnsi="Arial" w:cs="Arial"/>
          <w:b/>
        </w:rPr>
        <w:tab/>
        <w:t xml:space="preserve">   </w:t>
      </w:r>
      <w:r w:rsidR="00950AF3">
        <w:rPr>
          <w:rFonts w:ascii="Arial" w:eastAsia="Times New Roman" w:hAnsi="Arial" w:cs="Arial"/>
          <w:b/>
        </w:rPr>
        <w:tab/>
        <w:t xml:space="preserve">     </w:t>
      </w:r>
      <w:r w:rsidRPr="00925A9B">
        <w:rPr>
          <w:rFonts w:ascii="Arial" w:eastAsia="Times New Roman" w:hAnsi="Arial" w:cs="Arial"/>
          <w:b/>
        </w:rPr>
        <w:t>mental health providers, community development</w:t>
      </w:r>
      <w:r>
        <w:rPr>
          <w:rFonts w:ascii="Arial" w:eastAsia="Times New Roman" w:hAnsi="Arial" w:cs="Arial"/>
          <w:b/>
        </w:rPr>
        <w:t xml:space="preserve"> </w:t>
      </w:r>
      <w:r w:rsidRPr="00925A9B">
        <w:rPr>
          <w:rFonts w:ascii="Arial" w:eastAsia="Times New Roman" w:hAnsi="Arial" w:cs="Arial"/>
          <w:b/>
        </w:rPr>
        <w:t>workers, etc.</w:t>
      </w:r>
      <w:r>
        <w:rPr>
          <w:rFonts w:ascii="Arial" w:eastAsia="Times New Roman" w:hAnsi="Arial" w:cs="Arial"/>
          <w:b/>
        </w:rPr>
        <w:t xml:space="preserve">) </w:t>
      </w:r>
      <w:r w:rsidR="00A62CBE">
        <w:rPr>
          <w:rFonts w:ascii="Arial" w:eastAsia="Times New Roman" w:hAnsi="Arial" w:cs="Arial"/>
          <w:b/>
        </w:rPr>
        <w:t>where both staff</w:t>
      </w:r>
      <w:r w:rsidR="00F146A6">
        <w:rPr>
          <w:rFonts w:ascii="Arial" w:eastAsia="Times New Roman" w:hAnsi="Arial" w:cs="Arial"/>
          <w:b/>
        </w:rPr>
        <w:t xml:space="preserve"> </w:t>
      </w:r>
      <w:r w:rsidR="00671AED">
        <w:rPr>
          <w:rFonts w:ascii="Arial" w:eastAsia="Times New Roman" w:hAnsi="Arial" w:cs="Arial"/>
          <w:b/>
        </w:rPr>
        <w:t xml:space="preserve">are </w:t>
      </w:r>
      <w:proofErr w:type="gramStart"/>
      <w:r w:rsidR="00950AF3">
        <w:rPr>
          <w:rFonts w:ascii="Arial" w:eastAsia="Times New Roman" w:hAnsi="Arial" w:cs="Arial"/>
          <w:b/>
        </w:rPr>
        <w:tab/>
        <w:t xml:space="preserve">  </w:t>
      </w:r>
      <w:r w:rsidR="00950AF3">
        <w:rPr>
          <w:rFonts w:ascii="Arial" w:eastAsia="Times New Roman" w:hAnsi="Arial" w:cs="Arial"/>
          <w:b/>
        </w:rPr>
        <w:tab/>
      </w:r>
      <w:proofErr w:type="gramEnd"/>
      <w:r w:rsidR="00950AF3">
        <w:rPr>
          <w:rFonts w:ascii="Arial" w:eastAsia="Times New Roman" w:hAnsi="Arial" w:cs="Arial"/>
          <w:b/>
        </w:rPr>
        <w:t xml:space="preserve">     </w:t>
      </w:r>
      <w:r w:rsidR="00A62CBE">
        <w:rPr>
          <w:rFonts w:ascii="Arial" w:eastAsia="Times New Roman" w:hAnsi="Arial" w:cs="Arial"/>
          <w:b/>
        </w:rPr>
        <w:t>equal</w:t>
      </w:r>
      <w:r w:rsidR="00F146A6">
        <w:rPr>
          <w:rFonts w:ascii="Arial" w:eastAsia="Times New Roman" w:hAnsi="Arial" w:cs="Arial"/>
          <w:b/>
        </w:rPr>
        <w:t>ly</w:t>
      </w:r>
      <w:r w:rsidR="00671AED">
        <w:rPr>
          <w:rFonts w:ascii="Arial" w:eastAsia="Times New Roman" w:hAnsi="Arial" w:cs="Arial"/>
          <w:b/>
        </w:rPr>
        <w:t xml:space="preserve"> valued</w:t>
      </w:r>
      <w:r w:rsidR="00A62CBE">
        <w:rPr>
          <w:rFonts w:ascii="Arial" w:eastAsia="Times New Roman" w:hAnsi="Arial" w:cs="Arial"/>
          <w:b/>
        </w:rPr>
        <w:t xml:space="preserve">. </w:t>
      </w:r>
    </w:p>
    <w:p w14:paraId="0E292D47" w14:textId="41833278" w:rsidR="00CB21AA" w:rsidRDefault="00F146A6" w:rsidP="00CB21AA">
      <w:pPr>
        <w:pStyle w:val="ListParagraph"/>
        <w:spacing w:after="0" w:line="360" w:lineRule="auto"/>
        <w:ind w:left="1080"/>
        <w:rPr>
          <w:rFonts w:ascii="Arial" w:eastAsia="Times New Roman" w:hAnsi="Arial" w:cs="Arial"/>
        </w:rPr>
      </w:pPr>
      <w:r>
        <w:rPr>
          <w:rFonts w:ascii="Arial" w:eastAsia="Times New Roman" w:hAnsi="Arial" w:cs="Arial"/>
        </w:rPr>
        <w:t>In addition, by r</w:t>
      </w:r>
      <w:r w:rsidR="00CB21AA">
        <w:rPr>
          <w:rFonts w:ascii="Arial" w:eastAsia="Times New Roman" w:hAnsi="Arial" w:cs="Arial"/>
        </w:rPr>
        <w:t>ecogniz</w:t>
      </w:r>
      <w:r>
        <w:rPr>
          <w:rFonts w:ascii="Arial" w:eastAsia="Times New Roman" w:hAnsi="Arial" w:cs="Arial"/>
        </w:rPr>
        <w:t>ing</w:t>
      </w:r>
      <w:r w:rsidR="00CB21AA">
        <w:rPr>
          <w:rFonts w:ascii="Arial" w:eastAsia="Times New Roman" w:hAnsi="Arial" w:cs="Arial"/>
        </w:rPr>
        <w:t xml:space="preserve"> the uniqueness of the</w:t>
      </w:r>
      <w:r w:rsidR="00484C1F">
        <w:rPr>
          <w:rFonts w:ascii="Arial" w:eastAsia="Times New Roman" w:hAnsi="Arial" w:cs="Arial"/>
        </w:rPr>
        <w:t>ir</w:t>
      </w:r>
      <w:r w:rsidR="00CB21AA">
        <w:rPr>
          <w:rFonts w:ascii="Arial" w:eastAsia="Times New Roman" w:hAnsi="Arial" w:cs="Arial"/>
        </w:rPr>
        <w:t xml:space="preserve"> </w:t>
      </w:r>
      <w:r w:rsidR="00ED4AB9">
        <w:rPr>
          <w:rFonts w:ascii="Arial" w:eastAsia="Times New Roman" w:hAnsi="Arial" w:cs="Arial"/>
        </w:rPr>
        <w:t xml:space="preserve">work </w:t>
      </w:r>
      <w:r w:rsidR="00CB21AA">
        <w:rPr>
          <w:rFonts w:ascii="Arial" w:eastAsia="Times New Roman" w:hAnsi="Arial" w:cs="Arial"/>
        </w:rPr>
        <w:t>role</w:t>
      </w:r>
      <w:r w:rsidR="00ED4AB9">
        <w:rPr>
          <w:rFonts w:ascii="Arial" w:eastAsia="Times New Roman" w:hAnsi="Arial" w:cs="Arial"/>
        </w:rPr>
        <w:t xml:space="preserve">, we </w:t>
      </w:r>
      <w:r w:rsidR="007609DD">
        <w:rPr>
          <w:rFonts w:ascii="Arial" w:eastAsia="Times New Roman" w:hAnsi="Arial" w:cs="Arial"/>
        </w:rPr>
        <w:t>propose a</w:t>
      </w:r>
      <w:r w:rsidR="00CB21AA">
        <w:rPr>
          <w:rFonts w:ascii="Arial" w:eastAsia="Times New Roman" w:hAnsi="Arial" w:cs="Arial"/>
        </w:rPr>
        <w:t xml:space="preserve"> unified job title, </w:t>
      </w:r>
      <w:r w:rsidR="00CB21AA" w:rsidRPr="00FF6975">
        <w:rPr>
          <w:rFonts w:ascii="Arial" w:eastAsia="Times New Roman" w:hAnsi="Arial" w:cs="Arial"/>
          <w:b/>
        </w:rPr>
        <w:t>“</w:t>
      </w:r>
      <w:r w:rsidR="00CB21AA" w:rsidRPr="00FF6975">
        <w:rPr>
          <w:rFonts w:ascii="Arial" w:eastAsia="Times New Roman" w:hAnsi="Arial" w:cs="Arial"/>
          <w:b/>
          <w:i/>
        </w:rPr>
        <w:t>Family Supports Professional”.</w:t>
      </w:r>
      <w:r w:rsidR="00CB21AA">
        <w:rPr>
          <w:rFonts w:ascii="Arial" w:eastAsia="Times New Roman" w:hAnsi="Arial" w:cs="Arial"/>
          <w:b/>
          <w:i/>
        </w:rPr>
        <w:t xml:space="preserve"> </w:t>
      </w:r>
      <w:r w:rsidR="00CB21AA" w:rsidRPr="00202BD5">
        <w:rPr>
          <w:rFonts w:ascii="Arial" w:eastAsia="Times New Roman" w:hAnsi="Arial" w:cs="Arial"/>
          <w:b/>
          <w:i/>
        </w:rPr>
        <w:t xml:space="preserve"> </w:t>
      </w:r>
      <w:r w:rsidR="00CB21AA" w:rsidRPr="00202BD5">
        <w:rPr>
          <w:rFonts w:ascii="Arial" w:eastAsia="Times New Roman" w:hAnsi="Arial" w:cs="Arial"/>
        </w:rPr>
        <w:t xml:space="preserve">Staff who are </w:t>
      </w:r>
      <w:r w:rsidR="00CB21AA">
        <w:rPr>
          <w:rFonts w:ascii="Arial" w:eastAsia="Times New Roman" w:hAnsi="Arial" w:cs="Arial"/>
        </w:rPr>
        <w:t xml:space="preserve">also </w:t>
      </w:r>
      <w:r w:rsidR="00CB21AA" w:rsidRPr="00202BD5">
        <w:rPr>
          <w:rFonts w:ascii="Arial" w:eastAsia="Times New Roman" w:hAnsi="Arial" w:cs="Arial"/>
        </w:rPr>
        <w:t>RECEs may b</w:t>
      </w:r>
      <w:r w:rsidR="00CB21AA">
        <w:rPr>
          <w:rFonts w:ascii="Arial" w:eastAsia="Times New Roman" w:hAnsi="Arial" w:cs="Arial"/>
        </w:rPr>
        <w:t>e differentiated by adding this</w:t>
      </w:r>
      <w:r w:rsidR="00CB21AA" w:rsidRPr="00202BD5">
        <w:rPr>
          <w:rFonts w:ascii="Arial" w:eastAsia="Times New Roman" w:hAnsi="Arial" w:cs="Arial"/>
        </w:rPr>
        <w:t xml:space="preserve"> qualification to their job title (i.e. </w:t>
      </w:r>
      <w:r w:rsidR="00CB21AA" w:rsidRPr="00202BD5">
        <w:rPr>
          <w:rFonts w:ascii="Arial" w:eastAsia="Times New Roman" w:hAnsi="Arial" w:cs="Arial"/>
          <w:i/>
        </w:rPr>
        <w:t xml:space="preserve">Family Supports </w:t>
      </w:r>
      <w:r w:rsidR="00CB21AA">
        <w:rPr>
          <w:rFonts w:ascii="Arial" w:eastAsia="Times New Roman" w:hAnsi="Arial" w:cs="Arial"/>
          <w:i/>
        </w:rPr>
        <w:t>Professional</w:t>
      </w:r>
      <w:r w:rsidR="00CB21AA" w:rsidRPr="00202BD5">
        <w:rPr>
          <w:rFonts w:ascii="Arial" w:eastAsia="Times New Roman" w:hAnsi="Arial" w:cs="Arial"/>
          <w:i/>
        </w:rPr>
        <w:t xml:space="preserve"> – RECE</w:t>
      </w:r>
      <w:r w:rsidR="00CB21AA" w:rsidRPr="00202BD5">
        <w:rPr>
          <w:rFonts w:ascii="Arial" w:eastAsia="Times New Roman" w:hAnsi="Arial" w:cs="Arial"/>
        </w:rPr>
        <w:t xml:space="preserve">). </w:t>
      </w:r>
    </w:p>
    <w:p w14:paraId="083BB3D6" w14:textId="77777777" w:rsidR="00A62CBE" w:rsidRPr="00A62CBE" w:rsidRDefault="00A62CBE" w:rsidP="00A62CBE">
      <w:pPr>
        <w:spacing w:after="0" w:line="360" w:lineRule="auto"/>
        <w:rPr>
          <w:rFonts w:ascii="Arial" w:eastAsia="Times New Roman" w:hAnsi="Arial" w:cs="Arial"/>
        </w:rPr>
      </w:pPr>
    </w:p>
    <w:p w14:paraId="0970C70C" w14:textId="112DF1D1" w:rsidR="00CA32A0" w:rsidRPr="0067389B" w:rsidRDefault="000C0098" w:rsidP="00BA55B4">
      <w:pPr>
        <w:pStyle w:val="ListParagraph"/>
        <w:numPr>
          <w:ilvl w:val="0"/>
          <w:numId w:val="11"/>
        </w:numPr>
        <w:spacing w:after="0" w:line="360" w:lineRule="auto"/>
        <w:rPr>
          <w:rFonts w:ascii="Arial" w:eastAsia="Times New Roman" w:hAnsi="Arial" w:cs="Arial"/>
        </w:rPr>
      </w:pPr>
      <w:r w:rsidRPr="002F3D7A">
        <w:rPr>
          <w:rFonts w:ascii="Arial" w:eastAsia="Times New Roman" w:hAnsi="Arial" w:cs="Arial"/>
          <w:b/>
          <w:i/>
          <w:color w:val="FF0000"/>
        </w:rPr>
        <w:t>FSIO recommends that</w:t>
      </w:r>
      <w:r>
        <w:rPr>
          <w:rFonts w:ascii="Arial" w:eastAsia="Times New Roman" w:hAnsi="Arial" w:cs="Arial"/>
          <w:b/>
          <w:i/>
          <w:color w:val="FF0000"/>
        </w:rPr>
        <w:t xml:space="preserve"> </w:t>
      </w:r>
      <w:r w:rsidR="00B8360D" w:rsidRPr="0067389B">
        <w:rPr>
          <w:rFonts w:ascii="Arial" w:eastAsia="Times New Roman" w:hAnsi="Arial" w:cs="Arial"/>
          <w:b/>
        </w:rPr>
        <w:t>work experi</w:t>
      </w:r>
      <w:r w:rsidR="00B2573B" w:rsidRPr="0067389B">
        <w:rPr>
          <w:rFonts w:ascii="Arial" w:eastAsia="Times New Roman" w:hAnsi="Arial" w:cs="Arial"/>
          <w:b/>
        </w:rPr>
        <w:t>ence and prior education</w:t>
      </w:r>
      <w:r w:rsidR="00757706">
        <w:rPr>
          <w:rFonts w:ascii="Arial" w:eastAsia="Times New Roman" w:hAnsi="Arial" w:cs="Arial"/>
          <w:b/>
        </w:rPr>
        <w:t xml:space="preserve"> of non-ECEs working in </w:t>
      </w:r>
      <w:proofErr w:type="spellStart"/>
      <w:r w:rsidR="00757706">
        <w:rPr>
          <w:rFonts w:ascii="Arial" w:eastAsia="Times New Roman" w:hAnsi="Arial" w:cs="Arial"/>
          <w:b/>
        </w:rPr>
        <w:t>EarlyON</w:t>
      </w:r>
      <w:proofErr w:type="spellEnd"/>
      <w:r w:rsidR="00757706">
        <w:rPr>
          <w:rFonts w:ascii="Arial" w:eastAsia="Times New Roman" w:hAnsi="Arial" w:cs="Arial"/>
          <w:b/>
        </w:rPr>
        <w:t xml:space="preserve"> CFCs</w:t>
      </w:r>
      <w:r w:rsidR="00C44405">
        <w:rPr>
          <w:rFonts w:ascii="Arial" w:eastAsia="Times New Roman" w:hAnsi="Arial" w:cs="Arial"/>
          <w:b/>
        </w:rPr>
        <w:t xml:space="preserve"> </w:t>
      </w:r>
      <w:r>
        <w:rPr>
          <w:rFonts w:ascii="Arial" w:eastAsia="Times New Roman" w:hAnsi="Arial" w:cs="Arial"/>
          <w:b/>
        </w:rPr>
        <w:t xml:space="preserve">are recognized </w:t>
      </w:r>
      <w:r w:rsidR="00C44405">
        <w:rPr>
          <w:rFonts w:ascii="Arial" w:eastAsia="Times New Roman" w:hAnsi="Arial" w:cs="Arial"/>
          <w:b/>
        </w:rPr>
        <w:t>when</w:t>
      </w:r>
      <w:r w:rsidR="00B8360D" w:rsidRPr="0067389B">
        <w:rPr>
          <w:rFonts w:ascii="Arial" w:eastAsia="Times New Roman" w:hAnsi="Arial" w:cs="Arial"/>
          <w:b/>
        </w:rPr>
        <w:t xml:space="preserve"> determ</w:t>
      </w:r>
      <w:r w:rsidR="009C4B94" w:rsidRPr="0067389B">
        <w:rPr>
          <w:rFonts w:ascii="Arial" w:eastAsia="Times New Roman" w:hAnsi="Arial" w:cs="Arial"/>
          <w:b/>
        </w:rPr>
        <w:t>ining</w:t>
      </w:r>
      <w:r w:rsidR="00757706">
        <w:rPr>
          <w:rFonts w:ascii="Arial" w:eastAsia="Times New Roman" w:hAnsi="Arial" w:cs="Arial"/>
          <w:b/>
        </w:rPr>
        <w:t xml:space="preserve"> </w:t>
      </w:r>
      <w:r w:rsidR="009C4B94" w:rsidRPr="0067389B">
        <w:rPr>
          <w:rFonts w:ascii="Arial" w:eastAsia="Times New Roman" w:hAnsi="Arial" w:cs="Arial"/>
          <w:b/>
        </w:rPr>
        <w:t>course requirements</w:t>
      </w:r>
      <w:r w:rsidR="00B8360D" w:rsidRPr="0067389B">
        <w:rPr>
          <w:rFonts w:ascii="Arial" w:eastAsia="Times New Roman" w:hAnsi="Arial" w:cs="Arial"/>
          <w:b/>
        </w:rPr>
        <w:t xml:space="preserve"> </w:t>
      </w:r>
      <w:r w:rsidR="00757706">
        <w:rPr>
          <w:rFonts w:ascii="Arial" w:eastAsia="Times New Roman" w:hAnsi="Arial" w:cs="Arial"/>
          <w:b/>
        </w:rPr>
        <w:t xml:space="preserve">needed </w:t>
      </w:r>
      <w:r w:rsidR="00B8360D" w:rsidRPr="0067389B">
        <w:rPr>
          <w:rFonts w:ascii="Arial" w:eastAsia="Times New Roman" w:hAnsi="Arial" w:cs="Arial"/>
          <w:b/>
        </w:rPr>
        <w:t xml:space="preserve">to obtain an </w:t>
      </w:r>
      <w:r w:rsidR="00C44405">
        <w:rPr>
          <w:rFonts w:ascii="Arial" w:eastAsia="Times New Roman" w:hAnsi="Arial" w:cs="Arial"/>
          <w:b/>
        </w:rPr>
        <w:t>RECE designation</w:t>
      </w:r>
      <w:r w:rsidR="00B8360D" w:rsidRPr="0067389B">
        <w:rPr>
          <w:rFonts w:ascii="Arial" w:eastAsia="Times New Roman" w:hAnsi="Arial" w:cs="Arial"/>
          <w:b/>
        </w:rPr>
        <w:t>.</w:t>
      </w:r>
      <w:r w:rsidR="0067389B" w:rsidRPr="0067389B">
        <w:rPr>
          <w:rFonts w:ascii="Arial" w:eastAsia="Times New Roman" w:hAnsi="Arial" w:cs="Arial"/>
          <w:b/>
        </w:rPr>
        <w:t xml:space="preserve"> </w:t>
      </w:r>
      <w:r w:rsidR="00757706">
        <w:rPr>
          <w:rFonts w:ascii="Arial" w:eastAsia="Times New Roman" w:hAnsi="Arial" w:cs="Arial"/>
          <w:b/>
        </w:rPr>
        <w:t xml:space="preserve"> Enable Community Co</w:t>
      </w:r>
      <w:r w:rsidR="00BD6F0F">
        <w:rPr>
          <w:rFonts w:ascii="Arial" w:eastAsia="Times New Roman" w:hAnsi="Arial" w:cs="Arial"/>
          <w:b/>
        </w:rPr>
        <w:t>lleges to set criteria for ECE c</w:t>
      </w:r>
      <w:r w:rsidR="00757706">
        <w:rPr>
          <w:rFonts w:ascii="Arial" w:eastAsia="Times New Roman" w:hAnsi="Arial" w:cs="Arial"/>
          <w:b/>
        </w:rPr>
        <w:t>ourse exemptions for current non-ECE staff affected by the new guidel</w:t>
      </w:r>
      <w:r w:rsidR="0062549B">
        <w:rPr>
          <w:rFonts w:ascii="Arial" w:eastAsia="Times New Roman" w:hAnsi="Arial" w:cs="Arial"/>
          <w:b/>
        </w:rPr>
        <w:t>ines and who wish to become ECEs.</w:t>
      </w:r>
      <w:r w:rsidR="00B8360D" w:rsidRPr="0067389B">
        <w:rPr>
          <w:rFonts w:ascii="Arial" w:eastAsia="Times New Roman" w:hAnsi="Arial" w:cs="Arial"/>
        </w:rPr>
        <w:t xml:space="preserve"> </w:t>
      </w:r>
      <w:r w:rsidR="002D056E">
        <w:rPr>
          <w:rFonts w:ascii="Arial" w:eastAsia="Times New Roman" w:hAnsi="Arial" w:cs="Arial"/>
        </w:rPr>
        <w:t xml:space="preserve">Further, we urge that </w:t>
      </w:r>
      <w:r w:rsidR="002D056E" w:rsidRPr="002D056E">
        <w:rPr>
          <w:rFonts w:ascii="Arial" w:eastAsia="Times New Roman" w:hAnsi="Arial" w:cs="Arial"/>
          <w:u w:val="single"/>
        </w:rPr>
        <w:t>all</w:t>
      </w:r>
      <w:r w:rsidR="00B2573B" w:rsidRPr="0067389B">
        <w:rPr>
          <w:rFonts w:ascii="Arial" w:eastAsia="Times New Roman" w:hAnsi="Arial" w:cs="Arial"/>
        </w:rPr>
        <w:t xml:space="preserve"> prior </w:t>
      </w:r>
      <w:r w:rsidR="00D9640A" w:rsidRPr="0067389B">
        <w:rPr>
          <w:rFonts w:ascii="Arial" w:eastAsia="Times New Roman" w:hAnsi="Arial" w:cs="Arial"/>
        </w:rPr>
        <w:t>education</w:t>
      </w:r>
      <w:r w:rsidR="00410093" w:rsidRPr="0067389B">
        <w:rPr>
          <w:rFonts w:ascii="Arial" w:eastAsia="Times New Roman" w:hAnsi="Arial" w:cs="Arial"/>
        </w:rPr>
        <w:t xml:space="preserve"> </w:t>
      </w:r>
      <w:r w:rsidR="00B2573B" w:rsidRPr="0067389B">
        <w:rPr>
          <w:rFonts w:ascii="Arial" w:eastAsia="Times New Roman" w:hAnsi="Arial" w:cs="Arial"/>
        </w:rPr>
        <w:t xml:space="preserve">be </w:t>
      </w:r>
      <w:proofErr w:type="gramStart"/>
      <w:r w:rsidR="00B2573B" w:rsidRPr="0067389B">
        <w:rPr>
          <w:rFonts w:ascii="Arial" w:eastAsia="Times New Roman" w:hAnsi="Arial" w:cs="Arial"/>
        </w:rPr>
        <w:t>taken into account</w:t>
      </w:r>
      <w:proofErr w:type="gramEnd"/>
      <w:r w:rsidR="00B2573B" w:rsidRPr="0067389B">
        <w:rPr>
          <w:rFonts w:ascii="Arial" w:eastAsia="Times New Roman" w:hAnsi="Arial" w:cs="Arial"/>
        </w:rPr>
        <w:t xml:space="preserve"> regardless</w:t>
      </w:r>
      <w:r w:rsidR="00BD6F0F">
        <w:rPr>
          <w:rFonts w:ascii="Arial" w:eastAsia="Times New Roman" w:hAnsi="Arial" w:cs="Arial"/>
        </w:rPr>
        <w:t xml:space="preserve"> of when it was completed</w:t>
      </w:r>
      <w:r>
        <w:rPr>
          <w:rFonts w:ascii="Arial" w:eastAsia="Times New Roman" w:hAnsi="Arial" w:cs="Arial"/>
        </w:rPr>
        <w:t xml:space="preserve">. </w:t>
      </w:r>
      <w:r w:rsidR="00D9640A" w:rsidRPr="0067389B">
        <w:rPr>
          <w:rFonts w:ascii="Arial" w:eastAsia="Times New Roman" w:hAnsi="Arial" w:cs="Arial"/>
        </w:rPr>
        <w:t xml:space="preserve"> </w:t>
      </w:r>
    </w:p>
    <w:p w14:paraId="00423F7A" w14:textId="2AA29C12" w:rsidR="00235D96" w:rsidRPr="00110D88" w:rsidRDefault="007F631B" w:rsidP="00110D88">
      <w:pPr>
        <w:spacing w:after="0" w:line="360" w:lineRule="auto"/>
        <w:rPr>
          <w:rFonts w:ascii="Arial" w:eastAsia="Times New Roman" w:hAnsi="Arial" w:cs="Arial"/>
        </w:rPr>
      </w:pPr>
      <w:r w:rsidRPr="00110D88">
        <w:rPr>
          <w:rFonts w:ascii="Arial" w:eastAsia="Times New Roman" w:hAnsi="Arial" w:cs="Arial"/>
        </w:rPr>
        <w:t xml:space="preserve"> </w:t>
      </w:r>
    </w:p>
    <w:p w14:paraId="08D94CDD" w14:textId="1DFDA778" w:rsidR="009A0C94" w:rsidRPr="0067389B" w:rsidRDefault="00730E8D" w:rsidP="00BA55B4">
      <w:pPr>
        <w:pStyle w:val="ListParagraph"/>
        <w:numPr>
          <w:ilvl w:val="0"/>
          <w:numId w:val="11"/>
        </w:numPr>
        <w:spacing w:after="0" w:line="360" w:lineRule="auto"/>
        <w:rPr>
          <w:rFonts w:ascii="Arial" w:eastAsia="Times New Roman" w:hAnsi="Arial" w:cs="Arial"/>
        </w:rPr>
      </w:pPr>
      <w:r w:rsidRPr="002F3D7A">
        <w:rPr>
          <w:rFonts w:ascii="Arial" w:eastAsia="Times New Roman" w:hAnsi="Arial" w:cs="Arial"/>
          <w:b/>
          <w:i/>
          <w:color w:val="FF0000"/>
        </w:rPr>
        <w:t>FSIO recommends</w:t>
      </w:r>
      <w:r w:rsidR="00C955B2">
        <w:rPr>
          <w:rFonts w:ascii="Arial" w:eastAsia="Times New Roman" w:hAnsi="Arial" w:cs="Arial"/>
          <w:b/>
          <w:i/>
          <w:color w:val="FF0000"/>
        </w:rPr>
        <w:t xml:space="preserve"> </w:t>
      </w:r>
      <w:proofErr w:type="gramStart"/>
      <w:r w:rsidRPr="002F3D7A">
        <w:rPr>
          <w:rFonts w:ascii="Arial" w:eastAsia="Times New Roman" w:hAnsi="Arial" w:cs="Arial"/>
          <w:b/>
          <w:i/>
          <w:color w:val="FF0000"/>
        </w:rPr>
        <w:t>t</w:t>
      </w:r>
      <w:r w:rsidR="00C955B2">
        <w:rPr>
          <w:rFonts w:ascii="Arial" w:eastAsia="Times New Roman" w:hAnsi="Arial" w:cs="Arial"/>
          <w:b/>
          <w:i/>
          <w:color w:val="FF0000"/>
        </w:rPr>
        <w:t>hat</w:t>
      </w:r>
      <w:r>
        <w:rPr>
          <w:rFonts w:ascii="Arial" w:eastAsia="Times New Roman" w:hAnsi="Arial" w:cs="Arial"/>
          <w:b/>
          <w:i/>
          <w:color w:val="FF0000"/>
        </w:rPr>
        <w:t xml:space="preserve"> </w:t>
      </w:r>
      <w:r w:rsidR="0062549B">
        <w:rPr>
          <w:rFonts w:ascii="Arial" w:eastAsia="Times New Roman" w:hAnsi="Arial" w:cs="Arial"/>
          <w:b/>
        </w:rPr>
        <w:t xml:space="preserve"> s</w:t>
      </w:r>
      <w:r w:rsidR="008A70AA">
        <w:rPr>
          <w:rFonts w:ascii="Arial" w:eastAsia="Times New Roman" w:hAnsi="Arial" w:cs="Arial"/>
          <w:b/>
        </w:rPr>
        <w:t>pecial</w:t>
      </w:r>
      <w:proofErr w:type="gramEnd"/>
      <w:r w:rsidR="005645DA">
        <w:rPr>
          <w:rFonts w:ascii="Arial" w:eastAsia="Times New Roman" w:hAnsi="Arial" w:cs="Arial"/>
          <w:b/>
        </w:rPr>
        <w:t xml:space="preserve"> recognition </w:t>
      </w:r>
      <w:r w:rsidR="00C955B2">
        <w:rPr>
          <w:rFonts w:ascii="Arial" w:eastAsia="Times New Roman" w:hAnsi="Arial" w:cs="Arial"/>
          <w:b/>
        </w:rPr>
        <w:t xml:space="preserve">is given </w:t>
      </w:r>
      <w:r w:rsidR="005645DA">
        <w:rPr>
          <w:rFonts w:ascii="Arial" w:eastAsia="Times New Roman" w:hAnsi="Arial" w:cs="Arial"/>
          <w:b/>
        </w:rPr>
        <w:t>to</w:t>
      </w:r>
      <w:r w:rsidR="002D056E">
        <w:rPr>
          <w:rFonts w:ascii="Arial" w:eastAsia="Times New Roman" w:hAnsi="Arial" w:cs="Arial"/>
          <w:b/>
        </w:rPr>
        <w:t xml:space="preserve"> non-RECE staff </w:t>
      </w:r>
      <w:r w:rsidR="009A0C94" w:rsidRPr="0067389B">
        <w:rPr>
          <w:rFonts w:ascii="Arial" w:eastAsia="Times New Roman" w:hAnsi="Arial" w:cs="Arial"/>
          <w:b/>
        </w:rPr>
        <w:t>who have more than 15 yea</w:t>
      </w:r>
      <w:r w:rsidR="00E44F75" w:rsidRPr="0067389B">
        <w:rPr>
          <w:rFonts w:ascii="Arial" w:eastAsia="Times New Roman" w:hAnsi="Arial" w:cs="Arial"/>
          <w:b/>
        </w:rPr>
        <w:t xml:space="preserve">rs of work experience in </w:t>
      </w:r>
      <w:proofErr w:type="spellStart"/>
      <w:r w:rsidR="00E44F75" w:rsidRPr="0067389B">
        <w:rPr>
          <w:rFonts w:ascii="Arial" w:eastAsia="Times New Roman" w:hAnsi="Arial" w:cs="Arial"/>
          <w:b/>
        </w:rPr>
        <w:t>EarlyON</w:t>
      </w:r>
      <w:proofErr w:type="spellEnd"/>
      <w:r w:rsidR="001053E6" w:rsidRPr="0067389B">
        <w:rPr>
          <w:rFonts w:ascii="Arial" w:eastAsia="Times New Roman" w:hAnsi="Arial" w:cs="Arial"/>
          <w:b/>
        </w:rPr>
        <w:t xml:space="preserve"> CFC</w:t>
      </w:r>
      <w:r w:rsidR="00D108E0" w:rsidRPr="0067389B">
        <w:rPr>
          <w:rFonts w:ascii="Arial" w:eastAsia="Times New Roman" w:hAnsi="Arial" w:cs="Arial"/>
          <w:b/>
        </w:rPr>
        <w:t>s</w:t>
      </w:r>
      <w:r w:rsidR="009A0C94" w:rsidRPr="0067389B">
        <w:rPr>
          <w:rFonts w:ascii="Arial" w:eastAsia="Times New Roman" w:hAnsi="Arial" w:cs="Arial"/>
          <w:b/>
        </w:rPr>
        <w:t xml:space="preserve"> </w:t>
      </w:r>
      <w:r w:rsidR="002D056E">
        <w:rPr>
          <w:rFonts w:ascii="Arial" w:eastAsia="Times New Roman" w:hAnsi="Arial" w:cs="Arial"/>
          <w:b/>
        </w:rPr>
        <w:t xml:space="preserve">and who </w:t>
      </w:r>
      <w:r w:rsidR="009A0C94" w:rsidRPr="0067389B">
        <w:rPr>
          <w:rFonts w:ascii="Arial" w:eastAsia="Times New Roman" w:hAnsi="Arial" w:cs="Arial"/>
          <w:b/>
        </w:rPr>
        <w:t xml:space="preserve">are </w:t>
      </w:r>
      <w:r w:rsidR="002D056E">
        <w:rPr>
          <w:rFonts w:ascii="Arial" w:eastAsia="Times New Roman" w:hAnsi="Arial" w:cs="Arial"/>
          <w:b/>
        </w:rPr>
        <w:t xml:space="preserve">close to retirement (55 years of age or older). </w:t>
      </w:r>
      <w:r w:rsidR="00757706">
        <w:rPr>
          <w:rFonts w:ascii="Arial" w:eastAsia="Times New Roman" w:hAnsi="Arial" w:cs="Arial"/>
          <w:b/>
        </w:rPr>
        <w:t xml:space="preserve"> </w:t>
      </w:r>
      <w:r w:rsidR="002D056E">
        <w:rPr>
          <w:rFonts w:ascii="Arial" w:eastAsia="Times New Roman" w:hAnsi="Arial" w:cs="Arial"/>
          <w:b/>
        </w:rPr>
        <w:t>These longtime employees should be</w:t>
      </w:r>
      <w:r w:rsidR="00B45AF1" w:rsidRPr="0067389B">
        <w:rPr>
          <w:rFonts w:ascii="Arial" w:eastAsia="Times New Roman" w:hAnsi="Arial" w:cs="Arial"/>
          <w:b/>
        </w:rPr>
        <w:t xml:space="preserve"> </w:t>
      </w:r>
      <w:r w:rsidR="0062549B">
        <w:rPr>
          <w:rFonts w:ascii="Arial" w:eastAsia="Times New Roman" w:hAnsi="Arial" w:cs="Arial"/>
          <w:b/>
        </w:rPr>
        <w:t>“</w:t>
      </w:r>
      <w:r w:rsidR="00B45AF1" w:rsidRPr="0067389B">
        <w:rPr>
          <w:rFonts w:ascii="Arial" w:eastAsia="Times New Roman" w:hAnsi="Arial" w:cs="Arial"/>
          <w:b/>
        </w:rPr>
        <w:t>grandfather</w:t>
      </w:r>
      <w:r w:rsidR="002D056E">
        <w:rPr>
          <w:rFonts w:ascii="Arial" w:eastAsia="Times New Roman" w:hAnsi="Arial" w:cs="Arial"/>
          <w:b/>
        </w:rPr>
        <w:t>ed</w:t>
      </w:r>
      <w:r w:rsidR="0062549B">
        <w:rPr>
          <w:rFonts w:ascii="Arial" w:eastAsia="Times New Roman" w:hAnsi="Arial" w:cs="Arial"/>
          <w:b/>
        </w:rPr>
        <w:t>”</w:t>
      </w:r>
      <w:r w:rsidR="002D056E">
        <w:rPr>
          <w:rFonts w:ascii="Arial" w:eastAsia="Times New Roman" w:hAnsi="Arial" w:cs="Arial"/>
          <w:b/>
        </w:rPr>
        <w:t xml:space="preserve"> </w:t>
      </w:r>
      <w:r w:rsidR="00EE2B10">
        <w:rPr>
          <w:rFonts w:ascii="Arial" w:eastAsia="Times New Roman" w:hAnsi="Arial" w:cs="Arial"/>
          <w:b/>
        </w:rPr>
        <w:t xml:space="preserve">(and equally valued as RECEs) </w:t>
      </w:r>
      <w:r w:rsidR="002D056E">
        <w:rPr>
          <w:rFonts w:ascii="Arial" w:eastAsia="Times New Roman" w:hAnsi="Arial" w:cs="Arial"/>
          <w:b/>
        </w:rPr>
        <w:t>and</w:t>
      </w:r>
      <w:r w:rsidR="00502028">
        <w:rPr>
          <w:rFonts w:ascii="Arial" w:eastAsia="Times New Roman" w:hAnsi="Arial" w:cs="Arial"/>
          <w:b/>
        </w:rPr>
        <w:t xml:space="preserve"> exempted from the requirement to obtain their RECE designation </w:t>
      </w:r>
      <w:proofErr w:type="gramStart"/>
      <w:r w:rsidR="00502028">
        <w:rPr>
          <w:rFonts w:ascii="Arial" w:eastAsia="Times New Roman" w:hAnsi="Arial" w:cs="Arial"/>
          <w:b/>
        </w:rPr>
        <w:t>in order to</w:t>
      </w:r>
      <w:proofErr w:type="gramEnd"/>
      <w:r w:rsidR="00502028">
        <w:rPr>
          <w:rFonts w:ascii="Arial" w:eastAsia="Times New Roman" w:hAnsi="Arial" w:cs="Arial"/>
          <w:b/>
        </w:rPr>
        <w:t xml:space="preserve"> be gainfully employed. </w:t>
      </w:r>
      <w:r w:rsidR="002D056E">
        <w:rPr>
          <w:rFonts w:ascii="Arial" w:eastAsia="Times New Roman" w:hAnsi="Arial" w:cs="Arial"/>
          <w:b/>
        </w:rPr>
        <w:t xml:space="preserve"> </w:t>
      </w:r>
      <w:r w:rsidR="009A0C94" w:rsidRPr="0067389B">
        <w:rPr>
          <w:rFonts w:ascii="Arial" w:eastAsia="Times New Roman" w:hAnsi="Arial" w:cs="Arial"/>
        </w:rPr>
        <w:t xml:space="preserve"> </w:t>
      </w:r>
      <w:r w:rsidR="002D056E">
        <w:rPr>
          <w:rFonts w:ascii="Arial" w:eastAsia="Times New Roman" w:hAnsi="Arial" w:cs="Arial"/>
        </w:rPr>
        <w:t xml:space="preserve">However, these staff </w:t>
      </w:r>
      <w:r w:rsidR="006D061E">
        <w:rPr>
          <w:rFonts w:ascii="Arial" w:eastAsia="Times New Roman" w:hAnsi="Arial" w:cs="Arial"/>
        </w:rPr>
        <w:t xml:space="preserve">must continue </w:t>
      </w:r>
      <w:r w:rsidR="002D056E">
        <w:rPr>
          <w:rFonts w:ascii="Arial" w:eastAsia="Times New Roman" w:hAnsi="Arial" w:cs="Arial"/>
        </w:rPr>
        <w:t xml:space="preserve">to </w:t>
      </w:r>
      <w:r w:rsidR="00B45AF1" w:rsidRPr="0067389B">
        <w:rPr>
          <w:rFonts w:ascii="Arial" w:eastAsia="Times New Roman" w:hAnsi="Arial" w:cs="Arial"/>
        </w:rPr>
        <w:t>participate</w:t>
      </w:r>
      <w:r w:rsidR="009A0C94" w:rsidRPr="0067389B">
        <w:rPr>
          <w:rFonts w:ascii="Arial" w:eastAsia="Times New Roman" w:hAnsi="Arial" w:cs="Arial"/>
        </w:rPr>
        <w:t xml:space="preserve"> in</w:t>
      </w:r>
      <w:r w:rsidR="00B45AF1" w:rsidRPr="0067389B">
        <w:rPr>
          <w:rFonts w:ascii="Arial" w:eastAsia="Times New Roman" w:hAnsi="Arial" w:cs="Arial"/>
        </w:rPr>
        <w:t xml:space="preserve"> </w:t>
      </w:r>
      <w:r w:rsidR="00705F40">
        <w:rPr>
          <w:rFonts w:ascii="Arial" w:eastAsia="Times New Roman" w:hAnsi="Arial" w:cs="Arial"/>
        </w:rPr>
        <w:t xml:space="preserve">ongoing </w:t>
      </w:r>
      <w:r w:rsidR="009A0C94" w:rsidRPr="0067389B">
        <w:rPr>
          <w:rFonts w:ascii="Arial" w:eastAsia="Times New Roman" w:hAnsi="Arial" w:cs="Arial"/>
        </w:rPr>
        <w:t>pro</w:t>
      </w:r>
      <w:r w:rsidR="002D056E">
        <w:rPr>
          <w:rFonts w:ascii="Arial" w:eastAsia="Times New Roman" w:hAnsi="Arial" w:cs="Arial"/>
        </w:rPr>
        <w:t>fessional development to</w:t>
      </w:r>
      <w:r w:rsidR="009A0C94" w:rsidRPr="0067389B">
        <w:rPr>
          <w:rFonts w:ascii="Arial" w:eastAsia="Times New Roman" w:hAnsi="Arial" w:cs="Arial"/>
        </w:rPr>
        <w:t xml:space="preserve"> strengthen th</w:t>
      </w:r>
      <w:r w:rsidR="002D056E">
        <w:rPr>
          <w:rFonts w:ascii="Arial" w:eastAsia="Times New Roman" w:hAnsi="Arial" w:cs="Arial"/>
        </w:rPr>
        <w:t xml:space="preserve">eir work with children and </w:t>
      </w:r>
      <w:r w:rsidR="009A0C94" w:rsidRPr="0067389B">
        <w:rPr>
          <w:rFonts w:ascii="Arial" w:eastAsia="Times New Roman" w:hAnsi="Arial" w:cs="Arial"/>
        </w:rPr>
        <w:t>families.</w:t>
      </w:r>
    </w:p>
    <w:p w14:paraId="13666EF6" w14:textId="77777777" w:rsidR="00930EB8" w:rsidRPr="00110D88" w:rsidRDefault="00930EB8" w:rsidP="00110D88">
      <w:pPr>
        <w:spacing w:after="0" w:line="360" w:lineRule="auto"/>
        <w:rPr>
          <w:rFonts w:ascii="Arial" w:eastAsia="Times New Roman" w:hAnsi="Arial" w:cs="Arial"/>
        </w:rPr>
      </w:pPr>
    </w:p>
    <w:p w14:paraId="5BBBA171" w14:textId="06CE1239" w:rsidR="00A35BBF" w:rsidRPr="0067389B" w:rsidRDefault="00C955B2" w:rsidP="0062549B">
      <w:pPr>
        <w:pStyle w:val="ListParagraph"/>
        <w:numPr>
          <w:ilvl w:val="0"/>
          <w:numId w:val="11"/>
        </w:numPr>
        <w:spacing w:after="0" w:line="360" w:lineRule="auto"/>
        <w:rPr>
          <w:rFonts w:ascii="Arial" w:eastAsia="Times New Roman" w:hAnsi="Arial" w:cs="Arial"/>
          <w:b/>
          <w:i/>
        </w:rPr>
      </w:pPr>
      <w:r w:rsidRPr="002F3D7A">
        <w:rPr>
          <w:rFonts w:ascii="Arial" w:eastAsia="Times New Roman" w:hAnsi="Arial" w:cs="Arial"/>
          <w:b/>
          <w:i/>
          <w:color w:val="FF0000"/>
        </w:rPr>
        <w:lastRenderedPageBreak/>
        <w:t>FSIO recommends that</w:t>
      </w:r>
      <w:r w:rsidR="00254F8B">
        <w:rPr>
          <w:rFonts w:ascii="Arial" w:eastAsia="Times New Roman" w:hAnsi="Arial" w:cs="Arial"/>
          <w:b/>
          <w:i/>
          <w:color w:val="FF0000"/>
        </w:rPr>
        <w:t xml:space="preserve">, </w:t>
      </w:r>
      <w:r w:rsidR="00254F8B">
        <w:rPr>
          <w:rFonts w:ascii="Arial" w:eastAsia="Times New Roman" w:hAnsi="Arial" w:cs="Arial"/>
          <w:b/>
          <w:i/>
        </w:rPr>
        <w:t xml:space="preserve">where needed, </w:t>
      </w:r>
      <w:r w:rsidR="0062549B">
        <w:rPr>
          <w:rFonts w:ascii="Arial" w:eastAsia="Times New Roman" w:hAnsi="Arial" w:cs="Arial"/>
          <w:b/>
        </w:rPr>
        <w:t xml:space="preserve">longer exemption periods </w:t>
      </w:r>
      <w:r w:rsidR="00254F8B">
        <w:rPr>
          <w:rFonts w:ascii="Arial" w:eastAsia="Times New Roman" w:hAnsi="Arial" w:cs="Arial"/>
          <w:b/>
        </w:rPr>
        <w:t>be</w:t>
      </w:r>
      <w:r>
        <w:rPr>
          <w:rFonts w:ascii="Arial" w:eastAsia="Times New Roman" w:hAnsi="Arial" w:cs="Arial"/>
          <w:b/>
        </w:rPr>
        <w:t xml:space="preserve"> given</w:t>
      </w:r>
      <w:r w:rsidR="00254F8B">
        <w:rPr>
          <w:rFonts w:ascii="Arial" w:eastAsia="Times New Roman" w:hAnsi="Arial" w:cs="Arial"/>
          <w:b/>
        </w:rPr>
        <w:t xml:space="preserve"> </w:t>
      </w:r>
      <w:r>
        <w:rPr>
          <w:rFonts w:ascii="Arial" w:eastAsia="Times New Roman" w:hAnsi="Arial" w:cs="Arial"/>
          <w:b/>
        </w:rPr>
        <w:t xml:space="preserve">to </w:t>
      </w:r>
      <w:proofErr w:type="spellStart"/>
      <w:r w:rsidR="00134B1C">
        <w:rPr>
          <w:rFonts w:ascii="Arial" w:eastAsia="Times New Roman" w:hAnsi="Arial" w:cs="Arial"/>
          <w:b/>
        </w:rPr>
        <w:t>EarlyONs</w:t>
      </w:r>
      <w:proofErr w:type="spellEnd"/>
      <w:r w:rsidR="00134B1C">
        <w:rPr>
          <w:rFonts w:ascii="Arial" w:eastAsia="Times New Roman" w:hAnsi="Arial" w:cs="Arial"/>
          <w:b/>
        </w:rPr>
        <w:t xml:space="preserve"> (</w:t>
      </w:r>
      <w:r w:rsidR="00254F8B">
        <w:rPr>
          <w:rFonts w:ascii="Arial" w:eastAsia="Times New Roman" w:hAnsi="Arial" w:cs="Arial"/>
          <w:b/>
        </w:rPr>
        <w:t>that</w:t>
      </w:r>
      <w:r w:rsidR="00210413">
        <w:rPr>
          <w:rFonts w:ascii="Arial" w:eastAsia="Times New Roman" w:hAnsi="Arial" w:cs="Arial"/>
          <w:b/>
        </w:rPr>
        <w:t xml:space="preserve"> do not have </w:t>
      </w:r>
      <w:r w:rsidR="00B36EDE">
        <w:rPr>
          <w:rFonts w:ascii="Arial" w:eastAsia="Times New Roman" w:hAnsi="Arial" w:cs="Arial"/>
          <w:b/>
        </w:rPr>
        <w:t>one</w:t>
      </w:r>
      <w:r w:rsidR="00210413">
        <w:rPr>
          <w:rFonts w:ascii="Arial" w:eastAsia="Times New Roman" w:hAnsi="Arial" w:cs="Arial"/>
          <w:b/>
        </w:rPr>
        <w:t xml:space="preserve"> R</w:t>
      </w:r>
      <w:r>
        <w:rPr>
          <w:rFonts w:ascii="Arial" w:eastAsia="Times New Roman" w:hAnsi="Arial" w:cs="Arial"/>
          <w:b/>
        </w:rPr>
        <w:t>ECE</w:t>
      </w:r>
      <w:r w:rsidR="0062549B">
        <w:rPr>
          <w:rFonts w:ascii="Arial" w:eastAsia="Times New Roman" w:hAnsi="Arial" w:cs="Arial"/>
          <w:b/>
        </w:rPr>
        <w:t xml:space="preserve"> </w:t>
      </w:r>
      <w:r w:rsidR="00E605DD">
        <w:rPr>
          <w:rFonts w:ascii="Arial" w:eastAsia="Times New Roman" w:hAnsi="Arial" w:cs="Arial"/>
          <w:b/>
        </w:rPr>
        <w:t>o</w:t>
      </w:r>
      <w:r w:rsidR="00B36EDE">
        <w:rPr>
          <w:rFonts w:ascii="Arial" w:eastAsia="Times New Roman" w:hAnsi="Arial" w:cs="Arial"/>
          <w:b/>
        </w:rPr>
        <w:t xml:space="preserve">n </w:t>
      </w:r>
      <w:r w:rsidR="0062549B">
        <w:rPr>
          <w:rFonts w:ascii="Arial" w:eastAsia="Times New Roman" w:hAnsi="Arial" w:cs="Arial"/>
          <w:b/>
        </w:rPr>
        <w:t>staff</w:t>
      </w:r>
      <w:r w:rsidR="00B36EDE">
        <w:rPr>
          <w:rFonts w:ascii="Arial" w:eastAsia="Times New Roman" w:hAnsi="Arial" w:cs="Arial"/>
          <w:b/>
        </w:rPr>
        <w:t>)</w:t>
      </w:r>
      <w:r w:rsidR="0062549B">
        <w:rPr>
          <w:rFonts w:ascii="Arial" w:eastAsia="Times New Roman" w:hAnsi="Arial" w:cs="Arial"/>
          <w:b/>
        </w:rPr>
        <w:t xml:space="preserve"> </w:t>
      </w:r>
      <w:r>
        <w:rPr>
          <w:rFonts w:ascii="Arial" w:eastAsia="Times New Roman" w:hAnsi="Arial" w:cs="Arial"/>
          <w:b/>
        </w:rPr>
        <w:t>wh</w:t>
      </w:r>
      <w:r w:rsidR="00E42B15">
        <w:rPr>
          <w:rFonts w:ascii="Arial" w:eastAsia="Times New Roman" w:hAnsi="Arial" w:cs="Arial"/>
          <w:b/>
        </w:rPr>
        <w:t xml:space="preserve">ere staff </w:t>
      </w:r>
      <w:r w:rsidR="00254F8B">
        <w:rPr>
          <w:rFonts w:ascii="Arial" w:eastAsia="Times New Roman" w:hAnsi="Arial" w:cs="Arial"/>
          <w:b/>
        </w:rPr>
        <w:t>are</w:t>
      </w:r>
      <w:r>
        <w:rPr>
          <w:rFonts w:ascii="Arial" w:eastAsia="Times New Roman" w:hAnsi="Arial" w:cs="Arial"/>
          <w:b/>
        </w:rPr>
        <w:t xml:space="preserve"> studying towards completing their ECE</w:t>
      </w:r>
      <w:r w:rsidR="0062549B">
        <w:rPr>
          <w:rFonts w:ascii="Arial" w:eastAsia="Times New Roman" w:hAnsi="Arial" w:cs="Arial"/>
          <w:b/>
        </w:rPr>
        <w:t xml:space="preserve">.  Municipalities should be given authority to provide longer exemption which will also </w:t>
      </w:r>
      <w:r w:rsidR="0062549B" w:rsidRPr="0062549B">
        <w:rPr>
          <w:rFonts w:ascii="Arial" w:eastAsia="Times New Roman" w:hAnsi="Arial" w:cs="Arial"/>
          <w:b/>
        </w:rPr>
        <w:t>help solve the “significant recruitment and retention issues” in the early years’ workforce sector (Growing Together: Ontario’s Early Years and Child Care Workforce Strategy, 2018, p.20</w:t>
      </w:r>
      <w:r w:rsidR="0062549B">
        <w:rPr>
          <w:rFonts w:ascii="Arial" w:eastAsia="Times New Roman" w:hAnsi="Arial" w:cs="Arial"/>
          <w:b/>
        </w:rPr>
        <w:t xml:space="preserve">).  </w:t>
      </w:r>
      <w:r w:rsidR="00097B8B" w:rsidRPr="0067389B">
        <w:rPr>
          <w:rFonts w:ascii="Arial" w:eastAsia="Times New Roman" w:hAnsi="Arial" w:cs="Arial"/>
          <w:b/>
        </w:rPr>
        <w:t>A</w:t>
      </w:r>
      <w:r w:rsidR="002C62DE" w:rsidRPr="0067389B">
        <w:rPr>
          <w:rFonts w:ascii="Arial" w:eastAsia="Times New Roman" w:hAnsi="Arial" w:cs="Arial"/>
          <w:b/>
        </w:rPr>
        <w:t xml:space="preserve">ll </w:t>
      </w:r>
      <w:r w:rsidR="00F5230E">
        <w:rPr>
          <w:rFonts w:ascii="Arial" w:eastAsia="Times New Roman" w:hAnsi="Arial" w:cs="Arial"/>
          <w:b/>
        </w:rPr>
        <w:t xml:space="preserve">non-ECE </w:t>
      </w:r>
      <w:r w:rsidR="002C62DE" w:rsidRPr="0067389B">
        <w:rPr>
          <w:rFonts w:ascii="Arial" w:eastAsia="Times New Roman" w:hAnsi="Arial" w:cs="Arial"/>
          <w:b/>
        </w:rPr>
        <w:t>staff</w:t>
      </w:r>
      <w:r w:rsidR="00674E33" w:rsidRPr="0067389B">
        <w:rPr>
          <w:rFonts w:ascii="Arial" w:eastAsia="Times New Roman" w:hAnsi="Arial" w:cs="Arial"/>
          <w:b/>
        </w:rPr>
        <w:t xml:space="preserve"> hired before January 2018</w:t>
      </w:r>
      <w:r w:rsidR="00565931">
        <w:rPr>
          <w:rFonts w:ascii="Arial" w:eastAsia="Times New Roman" w:hAnsi="Arial" w:cs="Arial"/>
          <w:b/>
        </w:rPr>
        <w:t xml:space="preserve"> (other than</w:t>
      </w:r>
      <w:r w:rsidR="00F5230E">
        <w:rPr>
          <w:rFonts w:ascii="Arial" w:eastAsia="Times New Roman" w:hAnsi="Arial" w:cs="Arial"/>
          <w:b/>
        </w:rPr>
        <w:t xml:space="preserve"> those referred to in the preceding paragraph) </w:t>
      </w:r>
      <w:r w:rsidR="00C7642E">
        <w:rPr>
          <w:rFonts w:ascii="Arial" w:eastAsia="Times New Roman" w:hAnsi="Arial" w:cs="Arial"/>
          <w:b/>
        </w:rPr>
        <w:t xml:space="preserve">who wish to qualify as ECEs </w:t>
      </w:r>
      <w:r w:rsidR="00F5230E">
        <w:rPr>
          <w:rFonts w:ascii="Arial" w:eastAsia="Times New Roman" w:hAnsi="Arial" w:cs="Arial"/>
          <w:b/>
        </w:rPr>
        <w:t xml:space="preserve">should </w:t>
      </w:r>
      <w:r w:rsidR="00FF4095">
        <w:rPr>
          <w:rFonts w:ascii="Arial" w:eastAsia="Times New Roman" w:hAnsi="Arial" w:cs="Arial"/>
          <w:b/>
        </w:rPr>
        <w:t xml:space="preserve">be </w:t>
      </w:r>
      <w:r w:rsidR="00F97353">
        <w:rPr>
          <w:rFonts w:ascii="Arial" w:eastAsia="Times New Roman" w:hAnsi="Arial" w:cs="Arial"/>
          <w:b/>
        </w:rPr>
        <w:t>immune from dis</w:t>
      </w:r>
      <w:r w:rsidR="00C7642E">
        <w:rPr>
          <w:rFonts w:ascii="Arial" w:eastAsia="Times New Roman" w:hAnsi="Arial" w:cs="Arial"/>
          <w:b/>
        </w:rPr>
        <w:t>missal while they complete</w:t>
      </w:r>
      <w:r w:rsidR="00F97353">
        <w:rPr>
          <w:rFonts w:ascii="Arial" w:eastAsia="Times New Roman" w:hAnsi="Arial" w:cs="Arial"/>
          <w:b/>
        </w:rPr>
        <w:t xml:space="preserve"> </w:t>
      </w:r>
      <w:r w:rsidR="00F5230E">
        <w:rPr>
          <w:rFonts w:ascii="Arial" w:eastAsia="Times New Roman" w:hAnsi="Arial" w:cs="Arial"/>
          <w:b/>
        </w:rPr>
        <w:t>their ECE training</w:t>
      </w:r>
      <w:r w:rsidR="00F97353">
        <w:rPr>
          <w:rFonts w:ascii="Arial" w:eastAsia="Times New Roman" w:hAnsi="Arial" w:cs="Arial"/>
          <w:b/>
        </w:rPr>
        <w:t xml:space="preserve">. </w:t>
      </w:r>
    </w:p>
    <w:p w14:paraId="482D503B" w14:textId="77777777" w:rsidR="00E9334A" w:rsidRPr="00E9334A" w:rsidRDefault="00E9334A" w:rsidP="00A35BBF">
      <w:pPr>
        <w:pStyle w:val="ListParagraph"/>
        <w:rPr>
          <w:rFonts w:ascii="Arial" w:eastAsia="Times New Roman" w:hAnsi="Arial" w:cs="Arial"/>
          <w:highlight w:val="yellow"/>
        </w:rPr>
      </w:pPr>
    </w:p>
    <w:p w14:paraId="3EE52E45" w14:textId="77777777" w:rsidR="006D061E" w:rsidRPr="0062549B" w:rsidRDefault="006D061E" w:rsidP="00EA1FBE">
      <w:pPr>
        <w:pStyle w:val="ListParagraph"/>
        <w:rPr>
          <w:rFonts w:ascii="Arial" w:eastAsia="Times New Roman" w:hAnsi="Arial" w:cs="Arial"/>
        </w:rPr>
      </w:pPr>
    </w:p>
    <w:p w14:paraId="143F3C90" w14:textId="348E47FB" w:rsidR="006D061E" w:rsidRDefault="006D061E" w:rsidP="00EA1FBE">
      <w:pPr>
        <w:pStyle w:val="ListParagraph"/>
        <w:rPr>
          <w:rFonts w:ascii="Arial" w:eastAsia="Times New Roman" w:hAnsi="Arial" w:cs="Arial"/>
        </w:rPr>
      </w:pPr>
    </w:p>
    <w:p w14:paraId="1D15A7A8" w14:textId="070DE8D7" w:rsidR="00C67BEF" w:rsidRPr="00110D88" w:rsidRDefault="00C67BEF" w:rsidP="00110D88">
      <w:pPr>
        <w:spacing w:after="0" w:line="360" w:lineRule="auto"/>
        <w:rPr>
          <w:rFonts w:ascii="Arial" w:eastAsia="Times New Roman" w:hAnsi="Arial" w:cs="Arial"/>
        </w:rPr>
      </w:pPr>
      <w:r w:rsidRPr="00110D88">
        <w:rPr>
          <w:rFonts w:ascii="Arial" w:eastAsia="Times New Roman" w:hAnsi="Arial" w:cs="Arial"/>
        </w:rPr>
        <w:t>In our past written communication and through our participation in various consultations advisories, we have provided you with our views</w:t>
      </w:r>
      <w:r w:rsidR="00802440">
        <w:rPr>
          <w:rFonts w:ascii="Arial" w:eastAsia="Times New Roman" w:hAnsi="Arial" w:cs="Arial"/>
        </w:rPr>
        <w:t xml:space="preserve"> on the unique nature of </w:t>
      </w:r>
      <w:proofErr w:type="spellStart"/>
      <w:r w:rsidR="00802440">
        <w:rPr>
          <w:rFonts w:ascii="Arial" w:eastAsia="Times New Roman" w:hAnsi="Arial" w:cs="Arial"/>
        </w:rPr>
        <w:t>EarlyON</w:t>
      </w:r>
      <w:proofErr w:type="spellEnd"/>
      <w:r w:rsidRPr="00110D88">
        <w:rPr>
          <w:rFonts w:ascii="Arial" w:eastAsia="Times New Roman" w:hAnsi="Arial" w:cs="Arial"/>
        </w:rPr>
        <w:t xml:space="preserve"> Child and Family </w:t>
      </w:r>
      <w:proofErr w:type="spellStart"/>
      <w:r w:rsidRPr="00110D88">
        <w:rPr>
          <w:rFonts w:ascii="Arial" w:eastAsia="Times New Roman" w:hAnsi="Arial" w:cs="Arial"/>
        </w:rPr>
        <w:t>Centres</w:t>
      </w:r>
      <w:proofErr w:type="spellEnd"/>
      <w:r w:rsidRPr="00110D88">
        <w:rPr>
          <w:rFonts w:ascii="Arial" w:eastAsia="Times New Roman" w:hAnsi="Arial" w:cs="Arial"/>
        </w:rPr>
        <w:t xml:space="preserve">, core values, professional development needs and opportunities, community impacts, service integration </w:t>
      </w:r>
      <w:r w:rsidR="00AA3C37">
        <w:rPr>
          <w:rFonts w:ascii="Arial" w:eastAsia="Times New Roman" w:hAnsi="Arial" w:cs="Arial"/>
        </w:rPr>
        <w:t>and the equitable treatment of Family S</w:t>
      </w:r>
      <w:r w:rsidRPr="00110D88">
        <w:rPr>
          <w:rFonts w:ascii="Arial" w:eastAsia="Times New Roman" w:hAnsi="Arial" w:cs="Arial"/>
        </w:rPr>
        <w:t xml:space="preserve">upport </w:t>
      </w:r>
      <w:r w:rsidR="006D061E">
        <w:rPr>
          <w:rFonts w:ascii="Arial" w:eastAsia="Times New Roman" w:hAnsi="Arial" w:cs="Arial"/>
        </w:rPr>
        <w:t>Professionals</w:t>
      </w:r>
      <w:r w:rsidR="006B67C0">
        <w:rPr>
          <w:rFonts w:ascii="Arial" w:eastAsia="Times New Roman" w:hAnsi="Arial" w:cs="Arial"/>
          <w:color w:val="FF0000"/>
        </w:rPr>
        <w:t>.</w:t>
      </w:r>
      <w:r w:rsidR="00930EB8" w:rsidRPr="00110D88">
        <w:rPr>
          <w:rFonts w:ascii="Arial" w:eastAsia="Times New Roman" w:hAnsi="Arial" w:cs="Arial"/>
        </w:rPr>
        <w:t xml:space="preserve"> </w:t>
      </w:r>
      <w:r w:rsidR="00C7642E">
        <w:rPr>
          <w:rFonts w:ascii="Arial" w:eastAsia="Times New Roman" w:hAnsi="Arial" w:cs="Arial"/>
        </w:rPr>
        <w:t xml:space="preserve">We </w:t>
      </w:r>
      <w:r w:rsidRPr="00110D88">
        <w:rPr>
          <w:rFonts w:ascii="Arial" w:eastAsia="Times New Roman" w:hAnsi="Arial" w:cs="Arial"/>
        </w:rPr>
        <w:t xml:space="preserve">welcome the opportunity to discuss our concerns and work </w:t>
      </w:r>
      <w:r w:rsidR="00732F27">
        <w:rPr>
          <w:rFonts w:ascii="Arial" w:eastAsia="Times New Roman" w:hAnsi="Arial" w:cs="Arial"/>
        </w:rPr>
        <w:t xml:space="preserve">together </w:t>
      </w:r>
      <w:r w:rsidR="00C7642E">
        <w:rPr>
          <w:rFonts w:ascii="Arial" w:eastAsia="Times New Roman" w:hAnsi="Arial" w:cs="Arial"/>
        </w:rPr>
        <w:t>to</w:t>
      </w:r>
      <w:r w:rsidRPr="00110D88">
        <w:rPr>
          <w:rFonts w:ascii="Arial" w:eastAsia="Times New Roman" w:hAnsi="Arial" w:cs="Arial"/>
        </w:rPr>
        <w:t xml:space="preserve"> transform the early learning and care sector</w:t>
      </w:r>
      <w:r w:rsidR="006D061E">
        <w:rPr>
          <w:rFonts w:ascii="Arial" w:eastAsia="Times New Roman" w:hAnsi="Arial" w:cs="Arial"/>
        </w:rPr>
        <w:t xml:space="preserve"> to achieve positive outcomes for children and families in Ontario</w:t>
      </w:r>
      <w:r w:rsidRPr="00110D88">
        <w:rPr>
          <w:rFonts w:ascii="Arial" w:eastAsia="Times New Roman" w:hAnsi="Arial" w:cs="Arial"/>
        </w:rPr>
        <w:t>.</w:t>
      </w:r>
      <w:r w:rsidR="00930EB8" w:rsidRPr="00110D88">
        <w:rPr>
          <w:rFonts w:ascii="Arial" w:eastAsia="Times New Roman" w:hAnsi="Arial" w:cs="Arial"/>
        </w:rPr>
        <w:t xml:space="preserve"> </w:t>
      </w:r>
    </w:p>
    <w:p w14:paraId="62CD946C" w14:textId="77777777" w:rsidR="00930EB8" w:rsidRPr="00110D88" w:rsidRDefault="00930EB8" w:rsidP="00110D88">
      <w:pPr>
        <w:spacing w:after="0" w:line="360" w:lineRule="auto"/>
        <w:rPr>
          <w:rFonts w:ascii="Arial" w:eastAsia="Times New Roman" w:hAnsi="Arial" w:cs="Arial"/>
        </w:rPr>
      </w:pPr>
    </w:p>
    <w:p w14:paraId="40D25F3E" w14:textId="77777777" w:rsidR="0093742D" w:rsidRDefault="0093742D" w:rsidP="00110D88">
      <w:pPr>
        <w:spacing w:after="0" w:line="360" w:lineRule="auto"/>
        <w:rPr>
          <w:rFonts w:ascii="Arial" w:eastAsia="Times New Roman" w:hAnsi="Arial" w:cs="Arial"/>
        </w:rPr>
      </w:pPr>
    </w:p>
    <w:p w14:paraId="73489EBD" w14:textId="77777777" w:rsidR="00B91589" w:rsidRDefault="00B91589" w:rsidP="00110D88">
      <w:pPr>
        <w:spacing w:after="0" w:line="360" w:lineRule="auto"/>
        <w:rPr>
          <w:rFonts w:ascii="Arial" w:eastAsia="Times New Roman" w:hAnsi="Arial" w:cs="Arial"/>
        </w:rPr>
      </w:pPr>
      <w:r w:rsidRPr="00110D88">
        <w:rPr>
          <w:rFonts w:ascii="Arial" w:eastAsia="Times New Roman" w:hAnsi="Arial" w:cs="Arial"/>
        </w:rPr>
        <w:t xml:space="preserve">Respectfully, </w:t>
      </w:r>
    </w:p>
    <w:p w14:paraId="39B96B68" w14:textId="77777777" w:rsidR="00287EC0" w:rsidRPr="00110D88" w:rsidRDefault="00287EC0" w:rsidP="00110D88">
      <w:pPr>
        <w:spacing w:after="0" w:line="360" w:lineRule="auto"/>
        <w:rPr>
          <w:rFonts w:ascii="Arial" w:eastAsia="Times New Roman" w:hAnsi="Arial" w:cs="Arial"/>
        </w:rPr>
      </w:pPr>
    </w:p>
    <w:p w14:paraId="43FEAE5F" w14:textId="77777777" w:rsidR="00DE54B2" w:rsidRPr="00110D88" w:rsidRDefault="00DE54B2" w:rsidP="00110D88">
      <w:pPr>
        <w:spacing w:after="0" w:line="360" w:lineRule="auto"/>
        <w:rPr>
          <w:rFonts w:ascii="Arial" w:eastAsia="Times New Roman" w:hAnsi="Arial" w:cs="Arial"/>
        </w:rPr>
      </w:pPr>
    </w:p>
    <w:p w14:paraId="619CB5AC" w14:textId="77777777" w:rsidR="0093742D" w:rsidRDefault="0093742D" w:rsidP="00110D88">
      <w:pPr>
        <w:spacing w:after="0" w:line="360" w:lineRule="auto"/>
        <w:rPr>
          <w:rFonts w:ascii="Arial" w:eastAsia="Times New Roman" w:hAnsi="Arial" w:cs="Arial"/>
        </w:rPr>
      </w:pPr>
    </w:p>
    <w:p w14:paraId="1C745A24" w14:textId="77777777" w:rsidR="00DE54B2" w:rsidRPr="00110D88" w:rsidRDefault="00B91589" w:rsidP="00110D88">
      <w:pPr>
        <w:spacing w:after="0" w:line="360" w:lineRule="auto"/>
        <w:rPr>
          <w:rFonts w:ascii="Arial" w:eastAsia="Times New Roman" w:hAnsi="Arial" w:cs="Arial"/>
        </w:rPr>
      </w:pPr>
      <w:r w:rsidRPr="00110D88">
        <w:rPr>
          <w:rFonts w:ascii="Arial" w:eastAsia="Times New Roman" w:hAnsi="Arial" w:cs="Arial"/>
        </w:rPr>
        <w:t>The Family Supports Institute of Ontario</w:t>
      </w:r>
    </w:p>
    <w:p w14:paraId="36B2D292" w14:textId="445BACE8" w:rsidR="00186119" w:rsidRPr="00110D88" w:rsidRDefault="00D26F06" w:rsidP="00110D88">
      <w:pPr>
        <w:spacing w:after="0" w:line="360" w:lineRule="auto"/>
        <w:rPr>
          <w:rFonts w:ascii="Arial" w:eastAsia="Times New Roman" w:hAnsi="Arial" w:cs="Arial"/>
        </w:rPr>
      </w:pPr>
      <w:r w:rsidRPr="00110D88">
        <w:rPr>
          <w:rFonts w:ascii="Arial" w:eastAsia="Times New Roman" w:hAnsi="Arial" w:cs="Arial"/>
        </w:rPr>
        <w:t xml:space="preserve"> </w:t>
      </w:r>
      <w:r w:rsidR="00186119" w:rsidRPr="00110D88">
        <w:rPr>
          <w:rFonts w:ascii="Arial" w:eastAsia="Times New Roman" w:hAnsi="Arial" w:cs="Arial"/>
        </w:rPr>
        <w:t xml:space="preserve"> </w:t>
      </w:r>
    </w:p>
    <w:p w14:paraId="05450D6C" w14:textId="77777777" w:rsidR="00186119" w:rsidRPr="00110D88" w:rsidRDefault="00186119" w:rsidP="00110D88">
      <w:pPr>
        <w:spacing w:line="360" w:lineRule="auto"/>
        <w:rPr>
          <w:rFonts w:ascii="Arial" w:hAnsi="Arial" w:cs="Arial"/>
        </w:rPr>
      </w:pPr>
    </w:p>
    <w:p w14:paraId="6F678A90" w14:textId="77777777" w:rsidR="006D061E" w:rsidRDefault="006D061E" w:rsidP="00110D88">
      <w:pPr>
        <w:spacing w:line="360" w:lineRule="auto"/>
        <w:rPr>
          <w:rFonts w:ascii="Arial" w:hAnsi="Arial" w:cs="Arial"/>
          <w:color w:val="FF0000"/>
        </w:rPr>
      </w:pPr>
    </w:p>
    <w:p w14:paraId="3F23BD6C" w14:textId="77777777" w:rsidR="00036508" w:rsidRDefault="00036508" w:rsidP="00110D88">
      <w:pPr>
        <w:spacing w:line="360" w:lineRule="auto"/>
        <w:rPr>
          <w:rFonts w:ascii="Arial" w:hAnsi="Arial" w:cs="Arial"/>
        </w:rPr>
      </w:pPr>
    </w:p>
    <w:p w14:paraId="59269B98" w14:textId="77777777" w:rsidR="00036508" w:rsidRDefault="00036508" w:rsidP="00110D88">
      <w:pPr>
        <w:spacing w:line="360" w:lineRule="auto"/>
        <w:rPr>
          <w:rFonts w:ascii="Arial" w:hAnsi="Arial" w:cs="Arial"/>
        </w:rPr>
      </w:pPr>
    </w:p>
    <w:p w14:paraId="392BFB5F" w14:textId="77777777" w:rsidR="00036508" w:rsidRDefault="00036508" w:rsidP="00110D88">
      <w:pPr>
        <w:spacing w:line="360" w:lineRule="auto"/>
        <w:rPr>
          <w:rFonts w:ascii="Arial" w:hAnsi="Arial" w:cs="Arial"/>
        </w:rPr>
      </w:pPr>
    </w:p>
    <w:p w14:paraId="67574D97" w14:textId="77777777" w:rsidR="00036508" w:rsidRDefault="00036508" w:rsidP="00110D88">
      <w:pPr>
        <w:spacing w:line="360" w:lineRule="auto"/>
        <w:rPr>
          <w:rFonts w:ascii="Arial" w:hAnsi="Arial" w:cs="Arial"/>
        </w:rPr>
      </w:pPr>
    </w:p>
    <w:p w14:paraId="2B9F583E" w14:textId="5F8A013D" w:rsidR="006C76CE" w:rsidRPr="0084493F" w:rsidRDefault="00DE7E38" w:rsidP="00110D88">
      <w:pPr>
        <w:spacing w:line="360" w:lineRule="auto"/>
      </w:pPr>
      <w:r w:rsidRPr="0084493F">
        <w:rPr>
          <w:rFonts w:ascii="Arial" w:hAnsi="Arial" w:cs="Arial"/>
        </w:rPr>
        <w:lastRenderedPageBreak/>
        <w:t>References</w:t>
      </w:r>
      <w:r w:rsidR="00416AB1">
        <w:rPr>
          <w:rFonts w:ascii="Arial" w:hAnsi="Arial" w:cs="Arial"/>
        </w:rPr>
        <w:t>:</w:t>
      </w:r>
      <w:r w:rsidR="009065B1" w:rsidRPr="0084493F">
        <w:t xml:space="preserve"> </w:t>
      </w:r>
    </w:p>
    <w:p w14:paraId="1BD7E6C0" w14:textId="1B08FF85" w:rsidR="009065B1" w:rsidRPr="00416AB1" w:rsidRDefault="006C76CE" w:rsidP="00EA1FBE">
      <w:pPr>
        <w:spacing w:after="0" w:line="240" w:lineRule="auto"/>
        <w:rPr>
          <w:rFonts w:ascii="Arial" w:hAnsi="Arial" w:cs="Arial"/>
        </w:rPr>
      </w:pPr>
      <w:proofErr w:type="spellStart"/>
      <w:r w:rsidRPr="00416AB1">
        <w:rPr>
          <w:rFonts w:ascii="Arial" w:hAnsi="Arial" w:cs="Arial"/>
        </w:rPr>
        <w:t>Eurochild</w:t>
      </w:r>
      <w:proofErr w:type="spellEnd"/>
      <w:r w:rsidRPr="00416AB1">
        <w:rPr>
          <w:rFonts w:ascii="Arial" w:hAnsi="Arial" w:cs="Arial"/>
        </w:rPr>
        <w:t>, (2012). Compendium of inspiring practices: Early intervention and prevention in family and parenting support</w:t>
      </w:r>
    </w:p>
    <w:p w14:paraId="3C4578CF" w14:textId="77777777" w:rsidR="006C76CE" w:rsidRPr="0084493F" w:rsidRDefault="006C76CE" w:rsidP="00EA1FBE">
      <w:pPr>
        <w:spacing w:after="0" w:line="240" w:lineRule="auto"/>
      </w:pPr>
    </w:p>
    <w:p w14:paraId="3447ECCA" w14:textId="03DFEEA2" w:rsidR="00DE7E38" w:rsidRPr="0084493F" w:rsidRDefault="009065B1" w:rsidP="00EA1FBE">
      <w:pPr>
        <w:spacing w:after="0" w:line="240" w:lineRule="auto"/>
        <w:rPr>
          <w:rFonts w:ascii="Arial" w:hAnsi="Arial" w:cs="Arial"/>
        </w:rPr>
      </w:pPr>
      <w:r w:rsidRPr="0084493F">
        <w:rPr>
          <w:rFonts w:ascii="Arial" w:hAnsi="Arial" w:cs="Arial"/>
        </w:rPr>
        <w:t xml:space="preserve">Ministry of Education, (2018). Growing Together: Ontario’s Early Years and Child Care Workforce Strategy. Retrieved on July 31, 2018 at </w:t>
      </w:r>
      <w:hyperlink r:id="rId10" w:history="1">
        <w:r w:rsidR="0093742D" w:rsidRPr="003817EA">
          <w:rPr>
            <w:rStyle w:val="Hyperlink"/>
            <w:rFonts w:ascii="Arial" w:hAnsi="Arial" w:cs="Arial"/>
          </w:rPr>
          <w:t>www.edu.gov.on.ca/childcare/growing-together-eycc-workforce-en.pdf</w:t>
        </w:r>
      </w:hyperlink>
    </w:p>
    <w:p w14:paraId="583B9866" w14:textId="77777777" w:rsidR="00287EC0" w:rsidRPr="0084493F" w:rsidRDefault="00287EC0" w:rsidP="00EA1FBE">
      <w:pPr>
        <w:spacing w:after="0" w:line="240" w:lineRule="auto"/>
        <w:rPr>
          <w:rFonts w:ascii="Arial" w:hAnsi="Arial" w:cs="Arial"/>
        </w:rPr>
      </w:pPr>
    </w:p>
    <w:p w14:paraId="634301F8" w14:textId="4D710952" w:rsidR="009065B1" w:rsidRPr="0084493F" w:rsidRDefault="009065B1" w:rsidP="00EA1FBE">
      <w:pPr>
        <w:spacing w:after="0" w:line="240" w:lineRule="auto"/>
        <w:rPr>
          <w:rFonts w:ascii="Arial" w:hAnsi="Arial" w:cs="Arial"/>
        </w:rPr>
      </w:pPr>
      <w:r w:rsidRPr="0084493F">
        <w:rPr>
          <w:rFonts w:ascii="Arial" w:hAnsi="Arial" w:cs="Arial"/>
        </w:rPr>
        <w:t xml:space="preserve">Ministry of Education (2017). The Ontario Early Years Child and Family </w:t>
      </w:r>
      <w:proofErr w:type="spellStart"/>
      <w:r w:rsidRPr="0084493F">
        <w:rPr>
          <w:rFonts w:ascii="Arial" w:hAnsi="Arial" w:cs="Arial"/>
        </w:rPr>
        <w:t>Centres</w:t>
      </w:r>
      <w:proofErr w:type="spellEnd"/>
      <w:r w:rsidRPr="0084493F">
        <w:rPr>
          <w:rFonts w:ascii="Arial" w:hAnsi="Arial" w:cs="Arial"/>
        </w:rPr>
        <w:t xml:space="preserve"> Business Practices and Funding Guidelines for Service System Managers</w:t>
      </w:r>
    </w:p>
    <w:p w14:paraId="4F8CF842" w14:textId="77777777" w:rsidR="00287EC0" w:rsidRPr="0084493F" w:rsidRDefault="00287EC0" w:rsidP="00EA1FBE">
      <w:pPr>
        <w:spacing w:after="0" w:line="240" w:lineRule="auto"/>
        <w:rPr>
          <w:rFonts w:ascii="Arial" w:hAnsi="Arial" w:cs="Arial"/>
        </w:rPr>
      </w:pPr>
    </w:p>
    <w:p w14:paraId="5FB3C7AF" w14:textId="750D32C0" w:rsidR="009065B1" w:rsidRPr="0084493F" w:rsidRDefault="009065B1" w:rsidP="00EA1FBE">
      <w:pPr>
        <w:spacing w:after="0" w:line="240" w:lineRule="auto"/>
        <w:rPr>
          <w:rFonts w:ascii="Arial" w:hAnsi="Arial" w:cs="Arial"/>
        </w:rPr>
      </w:pPr>
      <w:r w:rsidRPr="0084493F">
        <w:rPr>
          <w:rFonts w:ascii="Arial" w:hAnsi="Arial" w:cs="Arial"/>
        </w:rPr>
        <w:t xml:space="preserve">Ministry of Education (2017). Ontario’s Renewed Early Years and Child Care Policy Framework.  Retrieved on July 31, 2018 at </w:t>
      </w:r>
      <w:hyperlink r:id="rId11" w:history="1">
        <w:r w:rsidR="00287EC0" w:rsidRPr="0084493F">
          <w:rPr>
            <w:rStyle w:val="Hyperlink"/>
            <w:rFonts w:ascii="Arial" w:hAnsi="Arial" w:cs="Arial"/>
            <w:color w:val="auto"/>
          </w:rPr>
          <w:t>https://files.ontario.ca/renewed_early_years_child_care_policy_framework_en.pdf</w:t>
        </w:r>
      </w:hyperlink>
    </w:p>
    <w:p w14:paraId="1C7D924E" w14:textId="77777777" w:rsidR="009065B1" w:rsidRPr="0084493F" w:rsidRDefault="009065B1" w:rsidP="00EA1FBE">
      <w:pPr>
        <w:spacing w:after="0" w:line="240" w:lineRule="auto"/>
        <w:rPr>
          <w:rFonts w:ascii="Arial" w:hAnsi="Arial" w:cs="Arial"/>
        </w:rPr>
      </w:pPr>
    </w:p>
    <w:p w14:paraId="0215ECCF" w14:textId="00BAF750" w:rsidR="00EE56CF" w:rsidRPr="0084493F" w:rsidRDefault="003B14CF" w:rsidP="00EA1FBE">
      <w:pPr>
        <w:spacing w:after="0" w:line="240" w:lineRule="auto"/>
        <w:rPr>
          <w:rFonts w:ascii="Arial" w:hAnsi="Arial" w:cs="Arial"/>
        </w:rPr>
      </w:pPr>
      <w:proofErr w:type="spellStart"/>
      <w:r w:rsidRPr="0084493F">
        <w:rPr>
          <w:rFonts w:ascii="Arial" w:hAnsi="Arial" w:cs="Arial"/>
        </w:rPr>
        <w:t>Schmit</w:t>
      </w:r>
      <w:proofErr w:type="spellEnd"/>
      <w:r w:rsidR="009065B1" w:rsidRPr="0084493F">
        <w:rPr>
          <w:rFonts w:ascii="Arial" w:hAnsi="Arial" w:cs="Arial"/>
        </w:rPr>
        <w:t xml:space="preserve">, S., </w:t>
      </w:r>
      <w:r w:rsidRPr="0084493F">
        <w:rPr>
          <w:rFonts w:ascii="Arial" w:hAnsi="Arial" w:cs="Arial"/>
        </w:rPr>
        <w:t>Matthews</w:t>
      </w:r>
      <w:r w:rsidR="009065B1" w:rsidRPr="0084493F">
        <w:rPr>
          <w:rFonts w:ascii="Arial" w:hAnsi="Arial" w:cs="Arial"/>
        </w:rPr>
        <w:t xml:space="preserve">, H, and </w:t>
      </w:r>
      <w:r w:rsidRPr="0084493F">
        <w:rPr>
          <w:rFonts w:ascii="Arial" w:hAnsi="Arial" w:cs="Arial"/>
        </w:rPr>
        <w:t>Golden</w:t>
      </w:r>
      <w:r w:rsidR="009065B1" w:rsidRPr="0084493F">
        <w:rPr>
          <w:rFonts w:ascii="Arial" w:hAnsi="Arial" w:cs="Arial"/>
        </w:rPr>
        <w:t>, O</w:t>
      </w:r>
      <w:r w:rsidR="000E7F23" w:rsidRPr="0084493F">
        <w:rPr>
          <w:rFonts w:ascii="Arial" w:hAnsi="Arial" w:cs="Arial"/>
        </w:rPr>
        <w:t xml:space="preserve"> (2014).  Thriving Children, Successful Parents: A Two-Generation Approach.  Retrieved on August 31, 2018 at </w:t>
      </w:r>
      <w:hyperlink r:id="rId12" w:history="1">
        <w:r w:rsidR="00287EC0" w:rsidRPr="0084493F">
          <w:rPr>
            <w:rStyle w:val="Hyperlink"/>
            <w:rFonts w:ascii="Arial" w:hAnsi="Arial" w:cs="Arial"/>
            <w:color w:val="auto"/>
          </w:rPr>
          <w:t>www.clasp.org</w:t>
        </w:r>
      </w:hyperlink>
    </w:p>
    <w:p w14:paraId="1660DB93" w14:textId="77777777" w:rsidR="00287EC0" w:rsidRPr="0084493F" w:rsidRDefault="00287EC0" w:rsidP="00EA1FBE">
      <w:pPr>
        <w:spacing w:after="0" w:line="240" w:lineRule="auto"/>
        <w:rPr>
          <w:rFonts w:ascii="Arial" w:hAnsi="Arial" w:cs="Arial"/>
        </w:rPr>
      </w:pPr>
    </w:p>
    <w:p w14:paraId="1FAE63E6" w14:textId="77777777" w:rsidR="00287EC0" w:rsidRPr="0084493F" w:rsidRDefault="003B14CF" w:rsidP="00EA1FBE">
      <w:pPr>
        <w:spacing w:after="0" w:line="240" w:lineRule="auto"/>
        <w:rPr>
          <w:rFonts w:ascii="Arial" w:hAnsi="Arial" w:cs="Arial"/>
        </w:rPr>
      </w:pPr>
      <w:proofErr w:type="spellStart"/>
      <w:r w:rsidRPr="0084493F">
        <w:rPr>
          <w:rFonts w:ascii="Arial" w:hAnsi="Arial" w:cs="Arial"/>
        </w:rPr>
        <w:t>Trivette</w:t>
      </w:r>
      <w:proofErr w:type="spellEnd"/>
      <w:r w:rsidRPr="0084493F">
        <w:rPr>
          <w:rFonts w:ascii="Arial" w:hAnsi="Arial" w:cs="Arial"/>
        </w:rPr>
        <w:t xml:space="preserve">, C. M &amp; Dunst, C. J. (2014) </w:t>
      </w:r>
      <w:r w:rsidR="00DE7E38" w:rsidRPr="0084493F">
        <w:rPr>
          <w:rFonts w:ascii="Arial" w:hAnsi="Arial" w:cs="Arial"/>
        </w:rPr>
        <w:t>Community-Based Parent Support Programs,</w:t>
      </w:r>
      <w:r w:rsidRPr="0084493F">
        <w:rPr>
          <w:rFonts w:ascii="Arial" w:hAnsi="Arial" w:cs="Arial"/>
        </w:rPr>
        <w:t xml:space="preserve"> </w:t>
      </w:r>
      <w:proofErr w:type="gramStart"/>
      <w:r w:rsidRPr="0084493F">
        <w:rPr>
          <w:rFonts w:ascii="Arial" w:hAnsi="Arial" w:cs="Arial"/>
        </w:rPr>
        <w:t>USA:</w:t>
      </w:r>
      <w:r w:rsidR="00DE7E38" w:rsidRPr="0084493F">
        <w:rPr>
          <w:rFonts w:ascii="Arial" w:hAnsi="Arial" w:cs="Arial"/>
        </w:rPr>
        <w:t>.</w:t>
      </w:r>
      <w:proofErr w:type="gramEnd"/>
      <w:r w:rsidR="00DE7E38" w:rsidRPr="0084493F">
        <w:rPr>
          <w:rFonts w:ascii="Arial" w:hAnsi="Arial" w:cs="Arial"/>
        </w:rPr>
        <w:t xml:space="preserve"> </w:t>
      </w:r>
      <w:proofErr w:type="spellStart"/>
      <w:r w:rsidR="00DE7E38" w:rsidRPr="0084493F">
        <w:rPr>
          <w:rFonts w:ascii="Arial" w:hAnsi="Arial" w:cs="Arial"/>
        </w:rPr>
        <w:t>Orelena</w:t>
      </w:r>
      <w:proofErr w:type="spellEnd"/>
      <w:r w:rsidR="00DE7E38" w:rsidRPr="0084493F">
        <w:rPr>
          <w:rFonts w:ascii="Arial" w:hAnsi="Arial" w:cs="Arial"/>
        </w:rPr>
        <w:t xml:space="preserve"> Hawks Pucks Institute</w:t>
      </w:r>
    </w:p>
    <w:p w14:paraId="4653C8A4" w14:textId="4C5E77FF" w:rsidR="00DE7E38" w:rsidRPr="0084493F" w:rsidRDefault="00DE7E38" w:rsidP="00EA1FBE">
      <w:pPr>
        <w:spacing w:after="0" w:line="240" w:lineRule="auto"/>
        <w:rPr>
          <w:rFonts w:ascii="Arial" w:hAnsi="Arial" w:cs="Arial"/>
        </w:rPr>
      </w:pPr>
      <w:r w:rsidRPr="0084493F">
        <w:rPr>
          <w:rFonts w:ascii="Arial" w:hAnsi="Arial" w:cs="Arial"/>
        </w:rPr>
        <w:t xml:space="preserve"> </w:t>
      </w:r>
    </w:p>
    <w:p w14:paraId="64A8F3FA" w14:textId="6FDAD8BB" w:rsidR="00DE7E38" w:rsidRPr="0084493F" w:rsidRDefault="003B14CF" w:rsidP="00EA1FBE">
      <w:pPr>
        <w:spacing w:after="0" w:line="240" w:lineRule="auto"/>
        <w:rPr>
          <w:rFonts w:ascii="Arial" w:hAnsi="Arial" w:cs="Arial"/>
        </w:rPr>
      </w:pPr>
      <w:r w:rsidRPr="0084493F">
        <w:rPr>
          <w:rFonts w:ascii="Arial" w:hAnsi="Arial" w:cs="Arial"/>
        </w:rPr>
        <w:t xml:space="preserve">Winder, C. (2014) </w:t>
      </w:r>
      <w:r w:rsidR="00287EC0" w:rsidRPr="0084493F">
        <w:rPr>
          <w:rFonts w:ascii="Arial" w:hAnsi="Arial" w:cs="Arial"/>
        </w:rPr>
        <w:t>Pre-service and experienced early childhood educators’ perceptions of their work with families</w:t>
      </w:r>
      <w:r w:rsidRPr="0084493F">
        <w:rPr>
          <w:rFonts w:ascii="Arial" w:hAnsi="Arial" w:cs="Arial"/>
        </w:rPr>
        <w:t>, Unpublished Manuscript</w:t>
      </w:r>
    </w:p>
    <w:sectPr w:rsidR="00DE7E38" w:rsidRPr="0084493F" w:rsidSect="00AC3986">
      <w:footerReference w:type="default" r:id="rId13"/>
      <w:pgSz w:w="12240" w:h="15840" w:code="1"/>
      <w:pgMar w:top="1440" w:right="1080" w:bottom="1440"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7862B" w14:textId="77777777" w:rsidR="007504D5" w:rsidRDefault="007504D5" w:rsidP="003D7BEF">
      <w:pPr>
        <w:spacing w:after="0" w:line="240" w:lineRule="auto"/>
      </w:pPr>
      <w:r>
        <w:separator/>
      </w:r>
    </w:p>
  </w:endnote>
  <w:endnote w:type="continuationSeparator" w:id="0">
    <w:p w14:paraId="74D3761C" w14:textId="77777777" w:rsidR="007504D5" w:rsidRDefault="007504D5" w:rsidP="003D7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88709"/>
      <w:docPartObj>
        <w:docPartGallery w:val="Page Numbers (Bottom of Page)"/>
        <w:docPartUnique/>
      </w:docPartObj>
    </w:sdtPr>
    <w:sdtEndPr>
      <w:rPr>
        <w:noProof/>
      </w:rPr>
    </w:sdtEndPr>
    <w:sdtContent>
      <w:p w14:paraId="0CE087DB" w14:textId="5402C9AF" w:rsidR="004C21D9" w:rsidRDefault="004C21D9">
        <w:pPr>
          <w:pStyle w:val="Footer"/>
        </w:pPr>
        <w:r>
          <w:fldChar w:fldCharType="begin"/>
        </w:r>
        <w:r>
          <w:instrText xml:space="preserve"> PAGE   \* MERGEFORMAT </w:instrText>
        </w:r>
        <w:r>
          <w:fldChar w:fldCharType="separate"/>
        </w:r>
        <w:r w:rsidR="00C31A74">
          <w:rPr>
            <w:noProof/>
          </w:rPr>
          <w:t>5</w:t>
        </w:r>
        <w:r>
          <w:rPr>
            <w:noProof/>
          </w:rPr>
          <w:fldChar w:fldCharType="end"/>
        </w:r>
      </w:p>
    </w:sdtContent>
  </w:sdt>
  <w:p w14:paraId="4761D3C0" w14:textId="77777777" w:rsidR="004C21D9" w:rsidRDefault="004C2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B5BD8" w14:textId="77777777" w:rsidR="007504D5" w:rsidRDefault="007504D5" w:rsidP="003D7BEF">
      <w:pPr>
        <w:spacing w:after="0" w:line="240" w:lineRule="auto"/>
      </w:pPr>
      <w:r>
        <w:separator/>
      </w:r>
    </w:p>
  </w:footnote>
  <w:footnote w:type="continuationSeparator" w:id="0">
    <w:p w14:paraId="2F4CE645" w14:textId="77777777" w:rsidR="007504D5" w:rsidRDefault="007504D5" w:rsidP="003D7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51086"/>
    <w:multiLevelType w:val="hybridMultilevel"/>
    <w:tmpl w:val="550633CC"/>
    <w:lvl w:ilvl="0" w:tplc="4E685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F4856"/>
    <w:multiLevelType w:val="hybridMultilevel"/>
    <w:tmpl w:val="F1C26124"/>
    <w:lvl w:ilvl="0" w:tplc="35BE212C">
      <w:numFmt w:val="bullet"/>
      <w:lvlText w:val="-"/>
      <w:lvlJc w:val="left"/>
      <w:pPr>
        <w:ind w:left="1140" w:hanging="360"/>
      </w:pPr>
      <w:rPr>
        <w:rFonts w:ascii="Arial" w:eastAsia="Times New Roma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171C3336"/>
    <w:multiLevelType w:val="hybridMultilevel"/>
    <w:tmpl w:val="62420EEC"/>
    <w:lvl w:ilvl="0" w:tplc="33EAF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41021E"/>
    <w:multiLevelType w:val="hybridMultilevel"/>
    <w:tmpl w:val="B9E2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40432"/>
    <w:multiLevelType w:val="hybridMultilevel"/>
    <w:tmpl w:val="31BC7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96B2E"/>
    <w:multiLevelType w:val="hybridMultilevel"/>
    <w:tmpl w:val="D214C228"/>
    <w:lvl w:ilvl="0" w:tplc="8C9A789E">
      <w:start w:val="2"/>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4D42ACC"/>
    <w:multiLevelType w:val="hybridMultilevel"/>
    <w:tmpl w:val="B2B2D0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D4157"/>
    <w:multiLevelType w:val="hybridMultilevel"/>
    <w:tmpl w:val="C0F4C4A0"/>
    <w:lvl w:ilvl="0" w:tplc="0409000F">
      <w:start w:val="1"/>
      <w:numFmt w:val="decimal"/>
      <w:lvlText w:val="%1."/>
      <w:lvlJc w:val="left"/>
      <w:pPr>
        <w:ind w:left="1069"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0F6472"/>
    <w:multiLevelType w:val="hybridMultilevel"/>
    <w:tmpl w:val="DA5CBD30"/>
    <w:lvl w:ilvl="0" w:tplc="312816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DC408E"/>
    <w:multiLevelType w:val="hybridMultilevel"/>
    <w:tmpl w:val="77624A9E"/>
    <w:lvl w:ilvl="0" w:tplc="35D24806">
      <w:start w:val="1"/>
      <w:numFmt w:val="upperLetter"/>
      <w:lvlText w:val="%1."/>
      <w:lvlJc w:val="left"/>
      <w:pPr>
        <w:ind w:left="927" w:hanging="360"/>
      </w:pPr>
      <w:rPr>
        <w:rFonts w:hint="default"/>
        <w:color w:val="auto"/>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0" w15:restartNumberingAfterBreak="0">
    <w:nsid w:val="703B534B"/>
    <w:multiLevelType w:val="hybridMultilevel"/>
    <w:tmpl w:val="F488B0C8"/>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4"/>
  </w:num>
  <w:num w:numId="5">
    <w:abstractNumId w:val="1"/>
  </w:num>
  <w:num w:numId="6">
    <w:abstractNumId w:val="8"/>
  </w:num>
  <w:num w:numId="7">
    <w:abstractNumId w:val="0"/>
  </w:num>
  <w:num w:numId="8">
    <w:abstractNumId w:val="10"/>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A5"/>
    <w:rsid w:val="00004D71"/>
    <w:rsid w:val="00006E6B"/>
    <w:rsid w:val="0002026D"/>
    <w:rsid w:val="0002424B"/>
    <w:rsid w:val="000335A5"/>
    <w:rsid w:val="00036508"/>
    <w:rsid w:val="00042DD7"/>
    <w:rsid w:val="000437BE"/>
    <w:rsid w:val="00052011"/>
    <w:rsid w:val="000538D3"/>
    <w:rsid w:val="000549A8"/>
    <w:rsid w:val="00071718"/>
    <w:rsid w:val="000727D8"/>
    <w:rsid w:val="0007325A"/>
    <w:rsid w:val="000737A0"/>
    <w:rsid w:val="00082371"/>
    <w:rsid w:val="00083FD5"/>
    <w:rsid w:val="00097B8B"/>
    <w:rsid w:val="000A1A23"/>
    <w:rsid w:val="000A21F3"/>
    <w:rsid w:val="000A2F52"/>
    <w:rsid w:val="000A4382"/>
    <w:rsid w:val="000A5C82"/>
    <w:rsid w:val="000A78BA"/>
    <w:rsid w:val="000B113F"/>
    <w:rsid w:val="000B1CE5"/>
    <w:rsid w:val="000B2CB8"/>
    <w:rsid w:val="000B3BA6"/>
    <w:rsid w:val="000C0098"/>
    <w:rsid w:val="000C16BD"/>
    <w:rsid w:val="000C52EF"/>
    <w:rsid w:val="000D4F18"/>
    <w:rsid w:val="000E2A56"/>
    <w:rsid w:val="000E7F23"/>
    <w:rsid w:val="000F12A9"/>
    <w:rsid w:val="000F2AF3"/>
    <w:rsid w:val="000F33AE"/>
    <w:rsid w:val="000F441D"/>
    <w:rsid w:val="000F594E"/>
    <w:rsid w:val="000F7CCC"/>
    <w:rsid w:val="001053E6"/>
    <w:rsid w:val="001057E5"/>
    <w:rsid w:val="00105AD7"/>
    <w:rsid w:val="00110D88"/>
    <w:rsid w:val="00120B7E"/>
    <w:rsid w:val="0012752C"/>
    <w:rsid w:val="001306DC"/>
    <w:rsid w:val="001321B8"/>
    <w:rsid w:val="00134B1C"/>
    <w:rsid w:val="00134D7F"/>
    <w:rsid w:val="00136F5A"/>
    <w:rsid w:val="00137DD7"/>
    <w:rsid w:val="0016374B"/>
    <w:rsid w:val="00170826"/>
    <w:rsid w:val="00170A29"/>
    <w:rsid w:val="001710B4"/>
    <w:rsid w:val="0017480A"/>
    <w:rsid w:val="001752F5"/>
    <w:rsid w:val="001754D0"/>
    <w:rsid w:val="001759BE"/>
    <w:rsid w:val="001833ED"/>
    <w:rsid w:val="00183AE9"/>
    <w:rsid w:val="00186119"/>
    <w:rsid w:val="00187D89"/>
    <w:rsid w:val="00187EAF"/>
    <w:rsid w:val="00196DD1"/>
    <w:rsid w:val="001A46C1"/>
    <w:rsid w:val="001A4798"/>
    <w:rsid w:val="001A7CC4"/>
    <w:rsid w:val="001B0224"/>
    <w:rsid w:val="001B14CB"/>
    <w:rsid w:val="001B499B"/>
    <w:rsid w:val="001C081E"/>
    <w:rsid w:val="001D79B7"/>
    <w:rsid w:val="001F62EC"/>
    <w:rsid w:val="001F7553"/>
    <w:rsid w:val="002020A2"/>
    <w:rsid w:val="00202BD5"/>
    <w:rsid w:val="0020533D"/>
    <w:rsid w:val="00210413"/>
    <w:rsid w:val="0021318D"/>
    <w:rsid w:val="002151EB"/>
    <w:rsid w:val="002165B7"/>
    <w:rsid w:val="00230434"/>
    <w:rsid w:val="00233FC7"/>
    <w:rsid w:val="00235D96"/>
    <w:rsid w:val="002374DC"/>
    <w:rsid w:val="0024000B"/>
    <w:rsid w:val="00253FB8"/>
    <w:rsid w:val="00254F8B"/>
    <w:rsid w:val="0026612D"/>
    <w:rsid w:val="00266752"/>
    <w:rsid w:val="00276566"/>
    <w:rsid w:val="00281C4F"/>
    <w:rsid w:val="00283B2D"/>
    <w:rsid w:val="00287EC0"/>
    <w:rsid w:val="00290123"/>
    <w:rsid w:val="0029543A"/>
    <w:rsid w:val="0029576D"/>
    <w:rsid w:val="002A0612"/>
    <w:rsid w:val="002A0DF5"/>
    <w:rsid w:val="002B5E64"/>
    <w:rsid w:val="002B7812"/>
    <w:rsid w:val="002C62DE"/>
    <w:rsid w:val="002D056E"/>
    <w:rsid w:val="002D15C2"/>
    <w:rsid w:val="002D2EF8"/>
    <w:rsid w:val="002D49B8"/>
    <w:rsid w:val="002E2231"/>
    <w:rsid w:val="002E2439"/>
    <w:rsid w:val="002E51E4"/>
    <w:rsid w:val="002F3298"/>
    <w:rsid w:val="002F3D7A"/>
    <w:rsid w:val="002F6462"/>
    <w:rsid w:val="002F7E86"/>
    <w:rsid w:val="00305EDB"/>
    <w:rsid w:val="00310315"/>
    <w:rsid w:val="00313EDF"/>
    <w:rsid w:val="003143F2"/>
    <w:rsid w:val="00314E5D"/>
    <w:rsid w:val="00317840"/>
    <w:rsid w:val="003204F0"/>
    <w:rsid w:val="003305A6"/>
    <w:rsid w:val="00332216"/>
    <w:rsid w:val="00335817"/>
    <w:rsid w:val="00341EAF"/>
    <w:rsid w:val="00350960"/>
    <w:rsid w:val="003514AA"/>
    <w:rsid w:val="00353711"/>
    <w:rsid w:val="003642A8"/>
    <w:rsid w:val="00376F9E"/>
    <w:rsid w:val="003904FF"/>
    <w:rsid w:val="00397F7E"/>
    <w:rsid w:val="003B14CF"/>
    <w:rsid w:val="003B166D"/>
    <w:rsid w:val="003B6748"/>
    <w:rsid w:val="003C2311"/>
    <w:rsid w:val="003C5B9E"/>
    <w:rsid w:val="003D1FAD"/>
    <w:rsid w:val="003D5446"/>
    <w:rsid w:val="003D5BEF"/>
    <w:rsid w:val="003D7BEF"/>
    <w:rsid w:val="003E3E88"/>
    <w:rsid w:val="003E4628"/>
    <w:rsid w:val="003F1804"/>
    <w:rsid w:val="003F474F"/>
    <w:rsid w:val="003F7BA5"/>
    <w:rsid w:val="00401508"/>
    <w:rsid w:val="00410093"/>
    <w:rsid w:val="004119A7"/>
    <w:rsid w:val="00416AB1"/>
    <w:rsid w:val="004175B0"/>
    <w:rsid w:val="00420A24"/>
    <w:rsid w:val="00421E11"/>
    <w:rsid w:val="0042351B"/>
    <w:rsid w:val="00427940"/>
    <w:rsid w:val="00436A60"/>
    <w:rsid w:val="00445849"/>
    <w:rsid w:val="0044653C"/>
    <w:rsid w:val="004475E1"/>
    <w:rsid w:val="004545E1"/>
    <w:rsid w:val="00456C5B"/>
    <w:rsid w:val="00461E1F"/>
    <w:rsid w:val="00461EFE"/>
    <w:rsid w:val="0046331F"/>
    <w:rsid w:val="00467394"/>
    <w:rsid w:val="00467F61"/>
    <w:rsid w:val="004723BD"/>
    <w:rsid w:val="00474CAB"/>
    <w:rsid w:val="004835FB"/>
    <w:rsid w:val="00484C1F"/>
    <w:rsid w:val="004945D7"/>
    <w:rsid w:val="004B026E"/>
    <w:rsid w:val="004B2BB6"/>
    <w:rsid w:val="004B2CA7"/>
    <w:rsid w:val="004C1F66"/>
    <w:rsid w:val="004C21D9"/>
    <w:rsid w:val="004C6E94"/>
    <w:rsid w:val="004C7721"/>
    <w:rsid w:val="004E0C82"/>
    <w:rsid w:val="004E6474"/>
    <w:rsid w:val="004F2AA0"/>
    <w:rsid w:val="0050038B"/>
    <w:rsid w:val="00502028"/>
    <w:rsid w:val="00514C4A"/>
    <w:rsid w:val="00517623"/>
    <w:rsid w:val="0053369C"/>
    <w:rsid w:val="00537633"/>
    <w:rsid w:val="00541345"/>
    <w:rsid w:val="00543836"/>
    <w:rsid w:val="00551CA9"/>
    <w:rsid w:val="00553810"/>
    <w:rsid w:val="00561274"/>
    <w:rsid w:val="005645DA"/>
    <w:rsid w:val="0056592B"/>
    <w:rsid w:val="00565931"/>
    <w:rsid w:val="00570EE0"/>
    <w:rsid w:val="00571189"/>
    <w:rsid w:val="00572B28"/>
    <w:rsid w:val="00574145"/>
    <w:rsid w:val="00575B0D"/>
    <w:rsid w:val="005819E6"/>
    <w:rsid w:val="00585AC5"/>
    <w:rsid w:val="00597009"/>
    <w:rsid w:val="005A7BB3"/>
    <w:rsid w:val="005C2720"/>
    <w:rsid w:val="005C76CC"/>
    <w:rsid w:val="005D0E66"/>
    <w:rsid w:val="005D17B2"/>
    <w:rsid w:val="005D606C"/>
    <w:rsid w:val="005E4200"/>
    <w:rsid w:val="005F266A"/>
    <w:rsid w:val="005F5F70"/>
    <w:rsid w:val="00600877"/>
    <w:rsid w:val="006069F1"/>
    <w:rsid w:val="00611547"/>
    <w:rsid w:val="0061378C"/>
    <w:rsid w:val="00616D82"/>
    <w:rsid w:val="006211E1"/>
    <w:rsid w:val="0062549B"/>
    <w:rsid w:val="00633420"/>
    <w:rsid w:val="006363D7"/>
    <w:rsid w:val="00636622"/>
    <w:rsid w:val="006437E2"/>
    <w:rsid w:val="00655DB7"/>
    <w:rsid w:val="006612C5"/>
    <w:rsid w:val="00667B15"/>
    <w:rsid w:val="00671AED"/>
    <w:rsid w:val="0067389B"/>
    <w:rsid w:val="00674E33"/>
    <w:rsid w:val="006752C8"/>
    <w:rsid w:val="00694F23"/>
    <w:rsid w:val="006B67C0"/>
    <w:rsid w:val="006C54F7"/>
    <w:rsid w:val="006C592C"/>
    <w:rsid w:val="006C6461"/>
    <w:rsid w:val="006C76CE"/>
    <w:rsid w:val="006D061E"/>
    <w:rsid w:val="006D0E71"/>
    <w:rsid w:val="006E03B4"/>
    <w:rsid w:val="006E4459"/>
    <w:rsid w:val="006F66A1"/>
    <w:rsid w:val="00705F40"/>
    <w:rsid w:val="0071333E"/>
    <w:rsid w:val="00714E35"/>
    <w:rsid w:val="0071663D"/>
    <w:rsid w:val="007252C8"/>
    <w:rsid w:val="00730E8D"/>
    <w:rsid w:val="00732C0D"/>
    <w:rsid w:val="00732F27"/>
    <w:rsid w:val="007330AD"/>
    <w:rsid w:val="00733CE2"/>
    <w:rsid w:val="00740B76"/>
    <w:rsid w:val="00741CDB"/>
    <w:rsid w:val="00743DFD"/>
    <w:rsid w:val="007453CA"/>
    <w:rsid w:val="00747659"/>
    <w:rsid w:val="007504D5"/>
    <w:rsid w:val="00757706"/>
    <w:rsid w:val="007600B1"/>
    <w:rsid w:val="007609DD"/>
    <w:rsid w:val="00766F18"/>
    <w:rsid w:val="007673B4"/>
    <w:rsid w:val="007701E3"/>
    <w:rsid w:val="00770650"/>
    <w:rsid w:val="00776E71"/>
    <w:rsid w:val="0078459E"/>
    <w:rsid w:val="00786F2D"/>
    <w:rsid w:val="00790806"/>
    <w:rsid w:val="007A0709"/>
    <w:rsid w:val="007A0A6F"/>
    <w:rsid w:val="007A13C1"/>
    <w:rsid w:val="007A5107"/>
    <w:rsid w:val="007A551E"/>
    <w:rsid w:val="007A65FA"/>
    <w:rsid w:val="007A71F3"/>
    <w:rsid w:val="007B388D"/>
    <w:rsid w:val="007B405F"/>
    <w:rsid w:val="007D18C9"/>
    <w:rsid w:val="007D2308"/>
    <w:rsid w:val="007D399E"/>
    <w:rsid w:val="007D3ED0"/>
    <w:rsid w:val="007D4785"/>
    <w:rsid w:val="007D6029"/>
    <w:rsid w:val="007E0A57"/>
    <w:rsid w:val="007E52C0"/>
    <w:rsid w:val="007E5565"/>
    <w:rsid w:val="007E6071"/>
    <w:rsid w:val="007E77C4"/>
    <w:rsid w:val="007F2C3C"/>
    <w:rsid w:val="007F47F5"/>
    <w:rsid w:val="007F631B"/>
    <w:rsid w:val="007F6A92"/>
    <w:rsid w:val="007F703F"/>
    <w:rsid w:val="00800F52"/>
    <w:rsid w:val="0080203A"/>
    <w:rsid w:val="00802440"/>
    <w:rsid w:val="00804E2A"/>
    <w:rsid w:val="008118FA"/>
    <w:rsid w:val="008123CC"/>
    <w:rsid w:val="008130CB"/>
    <w:rsid w:val="0081665F"/>
    <w:rsid w:val="008209CB"/>
    <w:rsid w:val="00825042"/>
    <w:rsid w:val="00842E44"/>
    <w:rsid w:val="0084493F"/>
    <w:rsid w:val="00856625"/>
    <w:rsid w:val="00856D56"/>
    <w:rsid w:val="00857773"/>
    <w:rsid w:val="00861432"/>
    <w:rsid w:val="00863D2C"/>
    <w:rsid w:val="00873F2D"/>
    <w:rsid w:val="00874BE7"/>
    <w:rsid w:val="008753C5"/>
    <w:rsid w:val="008829E1"/>
    <w:rsid w:val="00897F1B"/>
    <w:rsid w:val="008A11A4"/>
    <w:rsid w:val="008A22A9"/>
    <w:rsid w:val="008A29E0"/>
    <w:rsid w:val="008A45BC"/>
    <w:rsid w:val="008A6CDA"/>
    <w:rsid w:val="008A70AA"/>
    <w:rsid w:val="008B06B4"/>
    <w:rsid w:val="008B1292"/>
    <w:rsid w:val="008B1FDE"/>
    <w:rsid w:val="008C13CA"/>
    <w:rsid w:val="008C2E18"/>
    <w:rsid w:val="008C31F4"/>
    <w:rsid w:val="008D0FF0"/>
    <w:rsid w:val="008D4846"/>
    <w:rsid w:val="008D5C66"/>
    <w:rsid w:val="008E0E99"/>
    <w:rsid w:val="008E115A"/>
    <w:rsid w:val="008E17EC"/>
    <w:rsid w:val="008F72B2"/>
    <w:rsid w:val="0090372C"/>
    <w:rsid w:val="0090479D"/>
    <w:rsid w:val="0090593A"/>
    <w:rsid w:val="009065B1"/>
    <w:rsid w:val="009147FE"/>
    <w:rsid w:val="00916513"/>
    <w:rsid w:val="00922475"/>
    <w:rsid w:val="00925A9B"/>
    <w:rsid w:val="00930EB8"/>
    <w:rsid w:val="00935324"/>
    <w:rsid w:val="0093742D"/>
    <w:rsid w:val="00937BF7"/>
    <w:rsid w:val="00942818"/>
    <w:rsid w:val="00943C68"/>
    <w:rsid w:val="0094551E"/>
    <w:rsid w:val="00946ECE"/>
    <w:rsid w:val="009475C8"/>
    <w:rsid w:val="00947DBB"/>
    <w:rsid w:val="00950AF3"/>
    <w:rsid w:val="009520F7"/>
    <w:rsid w:val="00957237"/>
    <w:rsid w:val="00960810"/>
    <w:rsid w:val="00960EB7"/>
    <w:rsid w:val="00963110"/>
    <w:rsid w:val="00964A38"/>
    <w:rsid w:val="00972CE8"/>
    <w:rsid w:val="009733A1"/>
    <w:rsid w:val="0097505C"/>
    <w:rsid w:val="009811B8"/>
    <w:rsid w:val="00982DC9"/>
    <w:rsid w:val="00983EFB"/>
    <w:rsid w:val="00986F35"/>
    <w:rsid w:val="00986F96"/>
    <w:rsid w:val="0099245E"/>
    <w:rsid w:val="00996122"/>
    <w:rsid w:val="009A0C94"/>
    <w:rsid w:val="009B1396"/>
    <w:rsid w:val="009C4326"/>
    <w:rsid w:val="009C4B94"/>
    <w:rsid w:val="009D297D"/>
    <w:rsid w:val="009D3707"/>
    <w:rsid w:val="009D4BE8"/>
    <w:rsid w:val="009D65F4"/>
    <w:rsid w:val="009E1572"/>
    <w:rsid w:val="009E36E7"/>
    <w:rsid w:val="009E4D2A"/>
    <w:rsid w:val="00A022F3"/>
    <w:rsid w:val="00A035C8"/>
    <w:rsid w:val="00A11336"/>
    <w:rsid w:val="00A16204"/>
    <w:rsid w:val="00A16960"/>
    <w:rsid w:val="00A24485"/>
    <w:rsid w:val="00A259CC"/>
    <w:rsid w:val="00A267AB"/>
    <w:rsid w:val="00A26DE5"/>
    <w:rsid w:val="00A31A40"/>
    <w:rsid w:val="00A33781"/>
    <w:rsid w:val="00A35BBF"/>
    <w:rsid w:val="00A401D9"/>
    <w:rsid w:val="00A44F02"/>
    <w:rsid w:val="00A62CBE"/>
    <w:rsid w:val="00A62FFE"/>
    <w:rsid w:val="00A630FA"/>
    <w:rsid w:val="00A67B32"/>
    <w:rsid w:val="00A70C9D"/>
    <w:rsid w:val="00A723BD"/>
    <w:rsid w:val="00A74DFC"/>
    <w:rsid w:val="00A75D35"/>
    <w:rsid w:val="00A7665B"/>
    <w:rsid w:val="00A76ADC"/>
    <w:rsid w:val="00A80205"/>
    <w:rsid w:val="00A82BAE"/>
    <w:rsid w:val="00A84025"/>
    <w:rsid w:val="00A92225"/>
    <w:rsid w:val="00AA3C37"/>
    <w:rsid w:val="00AB070A"/>
    <w:rsid w:val="00AB2D6E"/>
    <w:rsid w:val="00AB453F"/>
    <w:rsid w:val="00AB5E4E"/>
    <w:rsid w:val="00AC1D44"/>
    <w:rsid w:val="00AC3986"/>
    <w:rsid w:val="00AE4AD5"/>
    <w:rsid w:val="00B00AF9"/>
    <w:rsid w:val="00B00FA1"/>
    <w:rsid w:val="00B102FA"/>
    <w:rsid w:val="00B139D7"/>
    <w:rsid w:val="00B17676"/>
    <w:rsid w:val="00B21A3A"/>
    <w:rsid w:val="00B2573B"/>
    <w:rsid w:val="00B30ABC"/>
    <w:rsid w:val="00B34D13"/>
    <w:rsid w:val="00B36EDE"/>
    <w:rsid w:val="00B41070"/>
    <w:rsid w:val="00B41547"/>
    <w:rsid w:val="00B4374E"/>
    <w:rsid w:val="00B45AF1"/>
    <w:rsid w:val="00B520E1"/>
    <w:rsid w:val="00B52D82"/>
    <w:rsid w:val="00B735B2"/>
    <w:rsid w:val="00B73E5F"/>
    <w:rsid w:val="00B762FC"/>
    <w:rsid w:val="00B76D92"/>
    <w:rsid w:val="00B81695"/>
    <w:rsid w:val="00B8360D"/>
    <w:rsid w:val="00B91589"/>
    <w:rsid w:val="00B96DC7"/>
    <w:rsid w:val="00BA55B4"/>
    <w:rsid w:val="00BA79A9"/>
    <w:rsid w:val="00BB4DF8"/>
    <w:rsid w:val="00BB5B21"/>
    <w:rsid w:val="00BC251F"/>
    <w:rsid w:val="00BC677B"/>
    <w:rsid w:val="00BD6F0F"/>
    <w:rsid w:val="00BE2993"/>
    <w:rsid w:val="00BE5364"/>
    <w:rsid w:val="00BE57D5"/>
    <w:rsid w:val="00BF4773"/>
    <w:rsid w:val="00C13623"/>
    <w:rsid w:val="00C14754"/>
    <w:rsid w:val="00C234C9"/>
    <w:rsid w:val="00C23A81"/>
    <w:rsid w:val="00C24553"/>
    <w:rsid w:val="00C31A74"/>
    <w:rsid w:val="00C328ED"/>
    <w:rsid w:val="00C32A2B"/>
    <w:rsid w:val="00C35608"/>
    <w:rsid w:val="00C412E2"/>
    <w:rsid w:val="00C4388C"/>
    <w:rsid w:val="00C44405"/>
    <w:rsid w:val="00C4440C"/>
    <w:rsid w:val="00C456BF"/>
    <w:rsid w:val="00C459D5"/>
    <w:rsid w:val="00C5559E"/>
    <w:rsid w:val="00C56586"/>
    <w:rsid w:val="00C67BEF"/>
    <w:rsid w:val="00C721A2"/>
    <w:rsid w:val="00C72F1E"/>
    <w:rsid w:val="00C742E4"/>
    <w:rsid w:val="00C7642E"/>
    <w:rsid w:val="00C76B13"/>
    <w:rsid w:val="00C8378D"/>
    <w:rsid w:val="00C8605E"/>
    <w:rsid w:val="00C87F64"/>
    <w:rsid w:val="00C9141E"/>
    <w:rsid w:val="00C955B2"/>
    <w:rsid w:val="00CA059C"/>
    <w:rsid w:val="00CA1A6D"/>
    <w:rsid w:val="00CA32A0"/>
    <w:rsid w:val="00CA541F"/>
    <w:rsid w:val="00CA5A35"/>
    <w:rsid w:val="00CA5A79"/>
    <w:rsid w:val="00CB0162"/>
    <w:rsid w:val="00CB21AA"/>
    <w:rsid w:val="00CB4297"/>
    <w:rsid w:val="00CD0ED5"/>
    <w:rsid w:val="00CE676A"/>
    <w:rsid w:val="00CF202D"/>
    <w:rsid w:val="00D017F1"/>
    <w:rsid w:val="00D04569"/>
    <w:rsid w:val="00D04E9D"/>
    <w:rsid w:val="00D108E0"/>
    <w:rsid w:val="00D25195"/>
    <w:rsid w:val="00D26F06"/>
    <w:rsid w:val="00D27620"/>
    <w:rsid w:val="00D27DEB"/>
    <w:rsid w:val="00D41B05"/>
    <w:rsid w:val="00D52F05"/>
    <w:rsid w:val="00D54435"/>
    <w:rsid w:val="00D625CC"/>
    <w:rsid w:val="00D63F1B"/>
    <w:rsid w:val="00D67987"/>
    <w:rsid w:val="00D737F1"/>
    <w:rsid w:val="00D74E30"/>
    <w:rsid w:val="00D7533B"/>
    <w:rsid w:val="00D76DD6"/>
    <w:rsid w:val="00D77088"/>
    <w:rsid w:val="00D80488"/>
    <w:rsid w:val="00D8663F"/>
    <w:rsid w:val="00D86E40"/>
    <w:rsid w:val="00D9640A"/>
    <w:rsid w:val="00D97E97"/>
    <w:rsid w:val="00DA3F00"/>
    <w:rsid w:val="00DB127E"/>
    <w:rsid w:val="00DB3DAD"/>
    <w:rsid w:val="00DC0816"/>
    <w:rsid w:val="00DC35EE"/>
    <w:rsid w:val="00DC5652"/>
    <w:rsid w:val="00DD1094"/>
    <w:rsid w:val="00DD217F"/>
    <w:rsid w:val="00DD221E"/>
    <w:rsid w:val="00DD482B"/>
    <w:rsid w:val="00DE54B2"/>
    <w:rsid w:val="00DE64A9"/>
    <w:rsid w:val="00DE6768"/>
    <w:rsid w:val="00DE77D9"/>
    <w:rsid w:val="00DE7E38"/>
    <w:rsid w:val="00DF0793"/>
    <w:rsid w:val="00DF3FFD"/>
    <w:rsid w:val="00E02159"/>
    <w:rsid w:val="00E04445"/>
    <w:rsid w:val="00E1609B"/>
    <w:rsid w:val="00E23A5C"/>
    <w:rsid w:val="00E27BC2"/>
    <w:rsid w:val="00E305F6"/>
    <w:rsid w:val="00E425E3"/>
    <w:rsid w:val="00E42B15"/>
    <w:rsid w:val="00E44F75"/>
    <w:rsid w:val="00E5031F"/>
    <w:rsid w:val="00E504F7"/>
    <w:rsid w:val="00E57E5D"/>
    <w:rsid w:val="00E57F84"/>
    <w:rsid w:val="00E605DD"/>
    <w:rsid w:val="00E62D42"/>
    <w:rsid w:val="00E63DF5"/>
    <w:rsid w:val="00E6747C"/>
    <w:rsid w:val="00E709C3"/>
    <w:rsid w:val="00E70AA6"/>
    <w:rsid w:val="00E73F3D"/>
    <w:rsid w:val="00E76A7A"/>
    <w:rsid w:val="00E76B72"/>
    <w:rsid w:val="00E809EF"/>
    <w:rsid w:val="00E9334A"/>
    <w:rsid w:val="00EA1FBE"/>
    <w:rsid w:val="00EA3B54"/>
    <w:rsid w:val="00EB126B"/>
    <w:rsid w:val="00EB3290"/>
    <w:rsid w:val="00EB56E6"/>
    <w:rsid w:val="00EB5D35"/>
    <w:rsid w:val="00EB7124"/>
    <w:rsid w:val="00EB7BA2"/>
    <w:rsid w:val="00EC036D"/>
    <w:rsid w:val="00EC0A40"/>
    <w:rsid w:val="00EC692C"/>
    <w:rsid w:val="00ED15A6"/>
    <w:rsid w:val="00ED2785"/>
    <w:rsid w:val="00ED4AB9"/>
    <w:rsid w:val="00ED77B1"/>
    <w:rsid w:val="00EE2B10"/>
    <w:rsid w:val="00EE2FF2"/>
    <w:rsid w:val="00EE56CF"/>
    <w:rsid w:val="00EE7064"/>
    <w:rsid w:val="00EE72F3"/>
    <w:rsid w:val="00EF069B"/>
    <w:rsid w:val="00EF56B6"/>
    <w:rsid w:val="00EF5A80"/>
    <w:rsid w:val="00F020D1"/>
    <w:rsid w:val="00F12E87"/>
    <w:rsid w:val="00F146A6"/>
    <w:rsid w:val="00F16153"/>
    <w:rsid w:val="00F23416"/>
    <w:rsid w:val="00F4160E"/>
    <w:rsid w:val="00F45F7C"/>
    <w:rsid w:val="00F47EDB"/>
    <w:rsid w:val="00F5230E"/>
    <w:rsid w:val="00F5597B"/>
    <w:rsid w:val="00F61C7D"/>
    <w:rsid w:val="00F63073"/>
    <w:rsid w:val="00F76589"/>
    <w:rsid w:val="00F81EF3"/>
    <w:rsid w:val="00F825D0"/>
    <w:rsid w:val="00F87B20"/>
    <w:rsid w:val="00F929E6"/>
    <w:rsid w:val="00F97353"/>
    <w:rsid w:val="00FA48BA"/>
    <w:rsid w:val="00FA530F"/>
    <w:rsid w:val="00FB75A0"/>
    <w:rsid w:val="00FC299E"/>
    <w:rsid w:val="00FC3F77"/>
    <w:rsid w:val="00FD2A98"/>
    <w:rsid w:val="00FE102A"/>
    <w:rsid w:val="00FE1982"/>
    <w:rsid w:val="00FE2C42"/>
    <w:rsid w:val="00FF0AA9"/>
    <w:rsid w:val="00FF4095"/>
    <w:rsid w:val="00FF697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9A5B"/>
  <w15:docId w15:val="{4842E37F-DE5A-6045-9051-AED576CF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8A11A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B94"/>
    <w:pPr>
      <w:ind w:left="720"/>
      <w:contextualSpacing/>
    </w:pPr>
  </w:style>
  <w:style w:type="character" w:customStyle="1" w:styleId="Heading4Char">
    <w:name w:val="Heading 4 Char"/>
    <w:basedOn w:val="DefaultParagraphFont"/>
    <w:link w:val="Heading4"/>
    <w:uiPriority w:val="9"/>
    <w:semiHidden/>
    <w:rsid w:val="008A11A4"/>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EC692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692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C692C"/>
    <w:rPr>
      <w:sz w:val="16"/>
      <w:szCs w:val="16"/>
    </w:rPr>
  </w:style>
  <w:style w:type="paragraph" w:styleId="CommentText">
    <w:name w:val="annotation text"/>
    <w:basedOn w:val="Normal"/>
    <w:link w:val="CommentTextChar"/>
    <w:uiPriority w:val="99"/>
    <w:semiHidden/>
    <w:unhideWhenUsed/>
    <w:rsid w:val="00EC692C"/>
    <w:pPr>
      <w:spacing w:line="240" w:lineRule="auto"/>
    </w:pPr>
    <w:rPr>
      <w:sz w:val="20"/>
      <w:szCs w:val="20"/>
    </w:rPr>
  </w:style>
  <w:style w:type="character" w:customStyle="1" w:styleId="CommentTextChar">
    <w:name w:val="Comment Text Char"/>
    <w:basedOn w:val="DefaultParagraphFont"/>
    <w:link w:val="CommentText"/>
    <w:uiPriority w:val="99"/>
    <w:semiHidden/>
    <w:rsid w:val="00EC692C"/>
    <w:rPr>
      <w:sz w:val="20"/>
      <w:szCs w:val="20"/>
    </w:rPr>
  </w:style>
  <w:style w:type="paragraph" w:styleId="CommentSubject">
    <w:name w:val="annotation subject"/>
    <w:basedOn w:val="CommentText"/>
    <w:next w:val="CommentText"/>
    <w:link w:val="CommentSubjectChar"/>
    <w:uiPriority w:val="99"/>
    <w:semiHidden/>
    <w:unhideWhenUsed/>
    <w:rsid w:val="00EC692C"/>
    <w:rPr>
      <w:b/>
      <w:bCs/>
    </w:rPr>
  </w:style>
  <w:style w:type="character" w:customStyle="1" w:styleId="CommentSubjectChar">
    <w:name w:val="Comment Subject Char"/>
    <w:basedOn w:val="CommentTextChar"/>
    <w:link w:val="CommentSubject"/>
    <w:uiPriority w:val="99"/>
    <w:semiHidden/>
    <w:rsid w:val="00EC692C"/>
    <w:rPr>
      <w:b/>
      <w:bCs/>
      <w:sz w:val="20"/>
      <w:szCs w:val="20"/>
    </w:rPr>
  </w:style>
  <w:style w:type="paragraph" w:customStyle="1" w:styleId="BodyA">
    <w:name w:val="Body A"/>
    <w:rsid w:val="00B91589"/>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styleId="Header">
    <w:name w:val="header"/>
    <w:basedOn w:val="Normal"/>
    <w:link w:val="HeaderChar"/>
    <w:uiPriority w:val="99"/>
    <w:unhideWhenUsed/>
    <w:rsid w:val="003D7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BEF"/>
  </w:style>
  <w:style w:type="paragraph" w:styleId="Footer">
    <w:name w:val="footer"/>
    <w:basedOn w:val="Normal"/>
    <w:link w:val="FooterChar"/>
    <w:uiPriority w:val="99"/>
    <w:unhideWhenUsed/>
    <w:rsid w:val="003D7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BEF"/>
  </w:style>
  <w:style w:type="character" w:styleId="Hyperlink">
    <w:name w:val="Hyperlink"/>
    <w:basedOn w:val="DefaultParagraphFont"/>
    <w:uiPriority w:val="99"/>
    <w:unhideWhenUsed/>
    <w:rsid w:val="003D7BEF"/>
    <w:rPr>
      <w:strike w:val="0"/>
      <w:dstrike w:val="0"/>
      <w:color w:val="00BDF6"/>
      <w:u w:val="none"/>
      <w:effect w:val="none"/>
      <w:shd w:val="clear" w:color="auto" w:fill="auto"/>
    </w:rPr>
  </w:style>
  <w:style w:type="paragraph" w:styleId="NormalWeb">
    <w:name w:val="Normal (Web)"/>
    <w:basedOn w:val="Normal"/>
    <w:uiPriority w:val="99"/>
    <w:semiHidden/>
    <w:unhideWhenUsed/>
    <w:rsid w:val="003D7BE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704398">
      <w:bodyDiv w:val="1"/>
      <w:marLeft w:val="0"/>
      <w:marRight w:val="0"/>
      <w:marTop w:val="0"/>
      <w:marBottom w:val="0"/>
      <w:divBdr>
        <w:top w:val="none" w:sz="0" w:space="0" w:color="auto"/>
        <w:left w:val="none" w:sz="0" w:space="0" w:color="auto"/>
        <w:bottom w:val="none" w:sz="0" w:space="0" w:color="auto"/>
        <w:right w:val="none" w:sz="0" w:space="0" w:color="auto"/>
      </w:divBdr>
      <w:divsChild>
        <w:div w:id="1331328076">
          <w:marLeft w:val="0"/>
          <w:marRight w:val="0"/>
          <w:marTop w:val="0"/>
          <w:marBottom w:val="0"/>
          <w:divBdr>
            <w:top w:val="none" w:sz="0" w:space="0" w:color="auto"/>
            <w:left w:val="none" w:sz="0" w:space="0" w:color="auto"/>
            <w:bottom w:val="none" w:sz="0" w:space="0" w:color="auto"/>
            <w:right w:val="none" w:sz="0" w:space="0" w:color="auto"/>
          </w:divBdr>
        </w:div>
        <w:div w:id="1004673697">
          <w:marLeft w:val="0"/>
          <w:marRight w:val="0"/>
          <w:marTop w:val="0"/>
          <w:marBottom w:val="0"/>
          <w:divBdr>
            <w:top w:val="none" w:sz="0" w:space="0" w:color="auto"/>
            <w:left w:val="none" w:sz="0" w:space="0" w:color="auto"/>
            <w:bottom w:val="none" w:sz="0" w:space="0" w:color="auto"/>
            <w:right w:val="none" w:sz="0" w:space="0" w:color="auto"/>
          </w:divBdr>
        </w:div>
        <w:div w:id="419831511">
          <w:marLeft w:val="0"/>
          <w:marRight w:val="0"/>
          <w:marTop w:val="0"/>
          <w:marBottom w:val="0"/>
          <w:divBdr>
            <w:top w:val="none" w:sz="0" w:space="0" w:color="auto"/>
            <w:left w:val="none" w:sz="0" w:space="0" w:color="auto"/>
            <w:bottom w:val="none" w:sz="0" w:space="0" w:color="auto"/>
            <w:right w:val="none" w:sz="0" w:space="0" w:color="auto"/>
          </w:divBdr>
        </w:div>
        <w:div w:id="815993164">
          <w:marLeft w:val="0"/>
          <w:marRight w:val="0"/>
          <w:marTop w:val="0"/>
          <w:marBottom w:val="0"/>
          <w:divBdr>
            <w:top w:val="none" w:sz="0" w:space="0" w:color="auto"/>
            <w:left w:val="none" w:sz="0" w:space="0" w:color="auto"/>
            <w:bottom w:val="none" w:sz="0" w:space="0" w:color="auto"/>
            <w:right w:val="none" w:sz="0" w:space="0" w:color="auto"/>
          </w:divBdr>
        </w:div>
      </w:divsChild>
    </w:div>
    <w:div w:id="448933111">
      <w:bodyDiv w:val="1"/>
      <w:marLeft w:val="0"/>
      <w:marRight w:val="0"/>
      <w:marTop w:val="0"/>
      <w:marBottom w:val="0"/>
      <w:divBdr>
        <w:top w:val="none" w:sz="0" w:space="0" w:color="auto"/>
        <w:left w:val="none" w:sz="0" w:space="0" w:color="auto"/>
        <w:bottom w:val="none" w:sz="0" w:space="0" w:color="auto"/>
        <w:right w:val="none" w:sz="0" w:space="0" w:color="auto"/>
      </w:divBdr>
      <w:divsChild>
        <w:div w:id="643512725">
          <w:marLeft w:val="0"/>
          <w:marRight w:val="0"/>
          <w:marTop w:val="0"/>
          <w:marBottom w:val="0"/>
          <w:divBdr>
            <w:top w:val="none" w:sz="0" w:space="0" w:color="auto"/>
            <w:left w:val="none" w:sz="0" w:space="0" w:color="auto"/>
            <w:bottom w:val="none" w:sz="0" w:space="0" w:color="auto"/>
            <w:right w:val="none" w:sz="0" w:space="0" w:color="auto"/>
          </w:divBdr>
          <w:divsChild>
            <w:div w:id="354773387">
              <w:marLeft w:val="0"/>
              <w:marRight w:val="0"/>
              <w:marTop w:val="0"/>
              <w:marBottom w:val="0"/>
              <w:divBdr>
                <w:top w:val="none" w:sz="0" w:space="0" w:color="auto"/>
                <w:left w:val="none" w:sz="0" w:space="0" w:color="auto"/>
                <w:bottom w:val="none" w:sz="0" w:space="0" w:color="auto"/>
                <w:right w:val="none" w:sz="0" w:space="0" w:color="auto"/>
              </w:divBdr>
              <w:divsChild>
                <w:div w:id="528495533">
                  <w:marLeft w:val="0"/>
                  <w:marRight w:val="0"/>
                  <w:marTop w:val="0"/>
                  <w:marBottom w:val="0"/>
                  <w:divBdr>
                    <w:top w:val="none" w:sz="0" w:space="0" w:color="auto"/>
                    <w:left w:val="none" w:sz="0" w:space="0" w:color="auto"/>
                    <w:bottom w:val="none" w:sz="0" w:space="0" w:color="auto"/>
                    <w:right w:val="none" w:sz="0" w:space="0" w:color="auto"/>
                  </w:divBdr>
                  <w:divsChild>
                    <w:div w:id="1965308155">
                      <w:marLeft w:val="-225"/>
                      <w:marRight w:val="-225"/>
                      <w:marTop w:val="0"/>
                      <w:marBottom w:val="0"/>
                      <w:divBdr>
                        <w:top w:val="none" w:sz="0" w:space="0" w:color="auto"/>
                        <w:left w:val="none" w:sz="0" w:space="0" w:color="auto"/>
                        <w:bottom w:val="none" w:sz="0" w:space="0" w:color="auto"/>
                        <w:right w:val="none" w:sz="0" w:space="0" w:color="auto"/>
                      </w:divBdr>
                      <w:divsChild>
                        <w:div w:id="891425873">
                          <w:marLeft w:val="-225"/>
                          <w:marRight w:val="-225"/>
                          <w:marTop w:val="0"/>
                          <w:marBottom w:val="0"/>
                          <w:divBdr>
                            <w:top w:val="none" w:sz="0" w:space="0" w:color="auto"/>
                            <w:left w:val="none" w:sz="0" w:space="0" w:color="auto"/>
                            <w:bottom w:val="none" w:sz="0" w:space="0" w:color="auto"/>
                            <w:right w:val="none" w:sz="0" w:space="0" w:color="auto"/>
                          </w:divBdr>
                          <w:divsChild>
                            <w:div w:id="11803181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373343">
      <w:bodyDiv w:val="1"/>
      <w:marLeft w:val="0"/>
      <w:marRight w:val="0"/>
      <w:marTop w:val="0"/>
      <w:marBottom w:val="0"/>
      <w:divBdr>
        <w:top w:val="none" w:sz="0" w:space="0" w:color="auto"/>
        <w:left w:val="none" w:sz="0" w:space="0" w:color="auto"/>
        <w:bottom w:val="none" w:sz="0" w:space="0" w:color="auto"/>
        <w:right w:val="none" w:sz="0" w:space="0" w:color="auto"/>
      </w:divBdr>
      <w:divsChild>
        <w:div w:id="928848222">
          <w:marLeft w:val="0"/>
          <w:marRight w:val="0"/>
          <w:marTop w:val="0"/>
          <w:marBottom w:val="0"/>
          <w:divBdr>
            <w:top w:val="none" w:sz="0" w:space="0" w:color="auto"/>
            <w:left w:val="none" w:sz="0" w:space="0" w:color="auto"/>
            <w:bottom w:val="none" w:sz="0" w:space="0" w:color="auto"/>
            <w:right w:val="none" w:sz="0" w:space="0" w:color="auto"/>
          </w:divBdr>
        </w:div>
        <w:div w:id="706563716">
          <w:marLeft w:val="0"/>
          <w:marRight w:val="0"/>
          <w:marTop w:val="0"/>
          <w:marBottom w:val="0"/>
          <w:divBdr>
            <w:top w:val="none" w:sz="0" w:space="0" w:color="auto"/>
            <w:left w:val="none" w:sz="0" w:space="0" w:color="auto"/>
            <w:bottom w:val="none" w:sz="0" w:space="0" w:color="auto"/>
            <w:right w:val="none" w:sz="0" w:space="0" w:color="auto"/>
          </w:divBdr>
        </w:div>
        <w:div w:id="809983232">
          <w:marLeft w:val="0"/>
          <w:marRight w:val="0"/>
          <w:marTop w:val="0"/>
          <w:marBottom w:val="0"/>
          <w:divBdr>
            <w:top w:val="none" w:sz="0" w:space="0" w:color="auto"/>
            <w:left w:val="none" w:sz="0" w:space="0" w:color="auto"/>
            <w:bottom w:val="none" w:sz="0" w:space="0" w:color="auto"/>
            <w:right w:val="none" w:sz="0" w:space="0" w:color="auto"/>
          </w:divBdr>
        </w:div>
        <w:div w:id="2022661526">
          <w:marLeft w:val="0"/>
          <w:marRight w:val="0"/>
          <w:marTop w:val="0"/>
          <w:marBottom w:val="0"/>
          <w:divBdr>
            <w:top w:val="none" w:sz="0" w:space="0" w:color="auto"/>
            <w:left w:val="none" w:sz="0" w:space="0" w:color="auto"/>
            <w:bottom w:val="none" w:sz="0" w:space="0" w:color="auto"/>
            <w:right w:val="none" w:sz="0" w:space="0" w:color="auto"/>
          </w:divBdr>
        </w:div>
        <w:div w:id="1770613642">
          <w:marLeft w:val="0"/>
          <w:marRight w:val="0"/>
          <w:marTop w:val="0"/>
          <w:marBottom w:val="0"/>
          <w:divBdr>
            <w:top w:val="none" w:sz="0" w:space="0" w:color="auto"/>
            <w:left w:val="none" w:sz="0" w:space="0" w:color="auto"/>
            <w:bottom w:val="none" w:sz="0" w:space="0" w:color="auto"/>
            <w:right w:val="none" w:sz="0" w:space="0" w:color="auto"/>
          </w:divBdr>
        </w:div>
        <w:div w:id="1031303348">
          <w:marLeft w:val="0"/>
          <w:marRight w:val="0"/>
          <w:marTop w:val="0"/>
          <w:marBottom w:val="0"/>
          <w:divBdr>
            <w:top w:val="none" w:sz="0" w:space="0" w:color="auto"/>
            <w:left w:val="none" w:sz="0" w:space="0" w:color="auto"/>
            <w:bottom w:val="none" w:sz="0" w:space="0" w:color="auto"/>
            <w:right w:val="none" w:sz="0" w:space="0" w:color="auto"/>
          </w:divBdr>
        </w:div>
        <w:div w:id="1603492323">
          <w:marLeft w:val="0"/>
          <w:marRight w:val="0"/>
          <w:marTop w:val="0"/>
          <w:marBottom w:val="0"/>
          <w:divBdr>
            <w:top w:val="none" w:sz="0" w:space="0" w:color="auto"/>
            <w:left w:val="none" w:sz="0" w:space="0" w:color="auto"/>
            <w:bottom w:val="none" w:sz="0" w:space="0" w:color="auto"/>
            <w:right w:val="none" w:sz="0" w:space="0" w:color="auto"/>
          </w:divBdr>
        </w:div>
        <w:div w:id="1868134052">
          <w:marLeft w:val="0"/>
          <w:marRight w:val="0"/>
          <w:marTop w:val="0"/>
          <w:marBottom w:val="0"/>
          <w:divBdr>
            <w:top w:val="none" w:sz="0" w:space="0" w:color="auto"/>
            <w:left w:val="none" w:sz="0" w:space="0" w:color="auto"/>
            <w:bottom w:val="none" w:sz="0" w:space="0" w:color="auto"/>
            <w:right w:val="none" w:sz="0" w:space="0" w:color="auto"/>
          </w:divBdr>
        </w:div>
        <w:div w:id="191648595">
          <w:marLeft w:val="0"/>
          <w:marRight w:val="0"/>
          <w:marTop w:val="0"/>
          <w:marBottom w:val="0"/>
          <w:divBdr>
            <w:top w:val="none" w:sz="0" w:space="0" w:color="auto"/>
            <w:left w:val="none" w:sz="0" w:space="0" w:color="auto"/>
            <w:bottom w:val="none" w:sz="0" w:space="0" w:color="auto"/>
            <w:right w:val="none" w:sz="0" w:space="0" w:color="auto"/>
          </w:divBdr>
        </w:div>
        <w:div w:id="999306925">
          <w:marLeft w:val="0"/>
          <w:marRight w:val="0"/>
          <w:marTop w:val="0"/>
          <w:marBottom w:val="0"/>
          <w:divBdr>
            <w:top w:val="none" w:sz="0" w:space="0" w:color="auto"/>
            <w:left w:val="none" w:sz="0" w:space="0" w:color="auto"/>
            <w:bottom w:val="none" w:sz="0" w:space="0" w:color="auto"/>
            <w:right w:val="none" w:sz="0" w:space="0" w:color="auto"/>
          </w:divBdr>
        </w:div>
      </w:divsChild>
    </w:div>
    <w:div w:id="1015614958">
      <w:bodyDiv w:val="1"/>
      <w:marLeft w:val="0"/>
      <w:marRight w:val="0"/>
      <w:marTop w:val="0"/>
      <w:marBottom w:val="0"/>
      <w:divBdr>
        <w:top w:val="none" w:sz="0" w:space="0" w:color="auto"/>
        <w:left w:val="none" w:sz="0" w:space="0" w:color="auto"/>
        <w:bottom w:val="none" w:sz="0" w:space="0" w:color="auto"/>
        <w:right w:val="none" w:sz="0" w:space="0" w:color="auto"/>
      </w:divBdr>
      <w:divsChild>
        <w:div w:id="516700864">
          <w:marLeft w:val="0"/>
          <w:marRight w:val="0"/>
          <w:marTop w:val="0"/>
          <w:marBottom w:val="0"/>
          <w:divBdr>
            <w:top w:val="none" w:sz="0" w:space="0" w:color="auto"/>
            <w:left w:val="none" w:sz="0" w:space="0" w:color="auto"/>
            <w:bottom w:val="none" w:sz="0" w:space="0" w:color="auto"/>
            <w:right w:val="none" w:sz="0" w:space="0" w:color="auto"/>
          </w:divBdr>
        </w:div>
        <w:div w:id="23096806">
          <w:marLeft w:val="0"/>
          <w:marRight w:val="0"/>
          <w:marTop w:val="0"/>
          <w:marBottom w:val="0"/>
          <w:divBdr>
            <w:top w:val="none" w:sz="0" w:space="0" w:color="auto"/>
            <w:left w:val="none" w:sz="0" w:space="0" w:color="auto"/>
            <w:bottom w:val="none" w:sz="0" w:space="0" w:color="auto"/>
            <w:right w:val="none" w:sz="0" w:space="0" w:color="auto"/>
          </w:divBdr>
        </w:div>
        <w:div w:id="857475231">
          <w:marLeft w:val="0"/>
          <w:marRight w:val="0"/>
          <w:marTop w:val="0"/>
          <w:marBottom w:val="0"/>
          <w:divBdr>
            <w:top w:val="none" w:sz="0" w:space="0" w:color="auto"/>
            <w:left w:val="none" w:sz="0" w:space="0" w:color="auto"/>
            <w:bottom w:val="none" w:sz="0" w:space="0" w:color="auto"/>
            <w:right w:val="none" w:sz="0" w:space="0" w:color="auto"/>
          </w:divBdr>
        </w:div>
        <w:div w:id="1159493496">
          <w:marLeft w:val="0"/>
          <w:marRight w:val="0"/>
          <w:marTop w:val="0"/>
          <w:marBottom w:val="0"/>
          <w:divBdr>
            <w:top w:val="none" w:sz="0" w:space="0" w:color="auto"/>
            <w:left w:val="none" w:sz="0" w:space="0" w:color="auto"/>
            <w:bottom w:val="none" w:sz="0" w:space="0" w:color="auto"/>
            <w:right w:val="none" w:sz="0" w:space="0" w:color="auto"/>
          </w:divBdr>
        </w:div>
        <w:div w:id="1410151469">
          <w:marLeft w:val="0"/>
          <w:marRight w:val="0"/>
          <w:marTop w:val="0"/>
          <w:marBottom w:val="0"/>
          <w:divBdr>
            <w:top w:val="none" w:sz="0" w:space="0" w:color="auto"/>
            <w:left w:val="none" w:sz="0" w:space="0" w:color="auto"/>
            <w:bottom w:val="none" w:sz="0" w:space="0" w:color="auto"/>
            <w:right w:val="none" w:sz="0" w:space="0" w:color="auto"/>
          </w:divBdr>
        </w:div>
      </w:divsChild>
    </w:div>
    <w:div w:id="1173379001">
      <w:bodyDiv w:val="1"/>
      <w:marLeft w:val="0"/>
      <w:marRight w:val="0"/>
      <w:marTop w:val="0"/>
      <w:marBottom w:val="0"/>
      <w:divBdr>
        <w:top w:val="none" w:sz="0" w:space="0" w:color="auto"/>
        <w:left w:val="none" w:sz="0" w:space="0" w:color="auto"/>
        <w:bottom w:val="none" w:sz="0" w:space="0" w:color="auto"/>
        <w:right w:val="none" w:sz="0" w:space="0" w:color="auto"/>
      </w:divBdr>
      <w:divsChild>
        <w:div w:id="543561044">
          <w:marLeft w:val="0"/>
          <w:marRight w:val="0"/>
          <w:marTop w:val="0"/>
          <w:marBottom w:val="0"/>
          <w:divBdr>
            <w:top w:val="none" w:sz="0" w:space="0" w:color="auto"/>
            <w:left w:val="none" w:sz="0" w:space="0" w:color="auto"/>
            <w:bottom w:val="none" w:sz="0" w:space="0" w:color="auto"/>
            <w:right w:val="none" w:sz="0" w:space="0" w:color="auto"/>
          </w:divBdr>
        </w:div>
        <w:div w:id="1344210775">
          <w:marLeft w:val="0"/>
          <w:marRight w:val="0"/>
          <w:marTop w:val="0"/>
          <w:marBottom w:val="0"/>
          <w:divBdr>
            <w:top w:val="none" w:sz="0" w:space="0" w:color="auto"/>
            <w:left w:val="none" w:sz="0" w:space="0" w:color="auto"/>
            <w:bottom w:val="none" w:sz="0" w:space="0" w:color="auto"/>
            <w:right w:val="none" w:sz="0" w:space="0" w:color="auto"/>
          </w:divBdr>
        </w:div>
        <w:div w:id="387806410">
          <w:marLeft w:val="0"/>
          <w:marRight w:val="0"/>
          <w:marTop w:val="0"/>
          <w:marBottom w:val="0"/>
          <w:divBdr>
            <w:top w:val="none" w:sz="0" w:space="0" w:color="auto"/>
            <w:left w:val="none" w:sz="0" w:space="0" w:color="auto"/>
            <w:bottom w:val="none" w:sz="0" w:space="0" w:color="auto"/>
            <w:right w:val="none" w:sz="0" w:space="0" w:color="auto"/>
          </w:divBdr>
        </w:div>
        <w:div w:id="603733807">
          <w:marLeft w:val="0"/>
          <w:marRight w:val="0"/>
          <w:marTop w:val="0"/>
          <w:marBottom w:val="0"/>
          <w:divBdr>
            <w:top w:val="none" w:sz="0" w:space="0" w:color="auto"/>
            <w:left w:val="none" w:sz="0" w:space="0" w:color="auto"/>
            <w:bottom w:val="none" w:sz="0" w:space="0" w:color="auto"/>
            <w:right w:val="none" w:sz="0" w:space="0" w:color="auto"/>
          </w:divBdr>
        </w:div>
        <w:div w:id="235475413">
          <w:marLeft w:val="0"/>
          <w:marRight w:val="0"/>
          <w:marTop w:val="0"/>
          <w:marBottom w:val="0"/>
          <w:divBdr>
            <w:top w:val="none" w:sz="0" w:space="0" w:color="auto"/>
            <w:left w:val="none" w:sz="0" w:space="0" w:color="auto"/>
            <w:bottom w:val="none" w:sz="0" w:space="0" w:color="auto"/>
            <w:right w:val="none" w:sz="0" w:space="0" w:color="auto"/>
          </w:divBdr>
        </w:div>
        <w:div w:id="910311276">
          <w:marLeft w:val="0"/>
          <w:marRight w:val="0"/>
          <w:marTop w:val="0"/>
          <w:marBottom w:val="0"/>
          <w:divBdr>
            <w:top w:val="none" w:sz="0" w:space="0" w:color="auto"/>
            <w:left w:val="none" w:sz="0" w:space="0" w:color="auto"/>
            <w:bottom w:val="none" w:sz="0" w:space="0" w:color="auto"/>
            <w:right w:val="none" w:sz="0" w:space="0" w:color="auto"/>
          </w:divBdr>
        </w:div>
        <w:div w:id="482897503">
          <w:marLeft w:val="0"/>
          <w:marRight w:val="0"/>
          <w:marTop w:val="0"/>
          <w:marBottom w:val="0"/>
          <w:divBdr>
            <w:top w:val="none" w:sz="0" w:space="0" w:color="auto"/>
            <w:left w:val="none" w:sz="0" w:space="0" w:color="auto"/>
            <w:bottom w:val="none" w:sz="0" w:space="0" w:color="auto"/>
            <w:right w:val="none" w:sz="0" w:space="0" w:color="auto"/>
          </w:divBdr>
        </w:div>
        <w:div w:id="1763648499">
          <w:marLeft w:val="0"/>
          <w:marRight w:val="0"/>
          <w:marTop w:val="0"/>
          <w:marBottom w:val="0"/>
          <w:divBdr>
            <w:top w:val="none" w:sz="0" w:space="0" w:color="auto"/>
            <w:left w:val="none" w:sz="0" w:space="0" w:color="auto"/>
            <w:bottom w:val="none" w:sz="0" w:space="0" w:color="auto"/>
            <w:right w:val="none" w:sz="0" w:space="0" w:color="auto"/>
          </w:divBdr>
        </w:div>
        <w:div w:id="705446001">
          <w:marLeft w:val="0"/>
          <w:marRight w:val="0"/>
          <w:marTop w:val="0"/>
          <w:marBottom w:val="0"/>
          <w:divBdr>
            <w:top w:val="none" w:sz="0" w:space="0" w:color="auto"/>
            <w:left w:val="none" w:sz="0" w:space="0" w:color="auto"/>
            <w:bottom w:val="none" w:sz="0" w:space="0" w:color="auto"/>
            <w:right w:val="none" w:sz="0" w:space="0" w:color="auto"/>
          </w:divBdr>
        </w:div>
        <w:div w:id="1474710345">
          <w:marLeft w:val="0"/>
          <w:marRight w:val="0"/>
          <w:marTop w:val="0"/>
          <w:marBottom w:val="0"/>
          <w:divBdr>
            <w:top w:val="none" w:sz="0" w:space="0" w:color="auto"/>
            <w:left w:val="none" w:sz="0" w:space="0" w:color="auto"/>
            <w:bottom w:val="none" w:sz="0" w:space="0" w:color="auto"/>
            <w:right w:val="none" w:sz="0" w:space="0" w:color="auto"/>
          </w:divBdr>
        </w:div>
        <w:div w:id="1210603762">
          <w:marLeft w:val="0"/>
          <w:marRight w:val="0"/>
          <w:marTop w:val="0"/>
          <w:marBottom w:val="0"/>
          <w:divBdr>
            <w:top w:val="none" w:sz="0" w:space="0" w:color="auto"/>
            <w:left w:val="none" w:sz="0" w:space="0" w:color="auto"/>
            <w:bottom w:val="none" w:sz="0" w:space="0" w:color="auto"/>
            <w:right w:val="none" w:sz="0" w:space="0" w:color="auto"/>
          </w:divBdr>
        </w:div>
        <w:div w:id="1363632923">
          <w:marLeft w:val="0"/>
          <w:marRight w:val="0"/>
          <w:marTop w:val="0"/>
          <w:marBottom w:val="0"/>
          <w:divBdr>
            <w:top w:val="none" w:sz="0" w:space="0" w:color="auto"/>
            <w:left w:val="none" w:sz="0" w:space="0" w:color="auto"/>
            <w:bottom w:val="none" w:sz="0" w:space="0" w:color="auto"/>
            <w:right w:val="none" w:sz="0" w:space="0" w:color="auto"/>
          </w:divBdr>
        </w:div>
        <w:div w:id="855383049">
          <w:marLeft w:val="0"/>
          <w:marRight w:val="0"/>
          <w:marTop w:val="0"/>
          <w:marBottom w:val="0"/>
          <w:divBdr>
            <w:top w:val="none" w:sz="0" w:space="0" w:color="auto"/>
            <w:left w:val="none" w:sz="0" w:space="0" w:color="auto"/>
            <w:bottom w:val="none" w:sz="0" w:space="0" w:color="auto"/>
            <w:right w:val="none" w:sz="0" w:space="0" w:color="auto"/>
          </w:divBdr>
        </w:div>
        <w:div w:id="336736929">
          <w:marLeft w:val="0"/>
          <w:marRight w:val="0"/>
          <w:marTop w:val="0"/>
          <w:marBottom w:val="0"/>
          <w:divBdr>
            <w:top w:val="none" w:sz="0" w:space="0" w:color="auto"/>
            <w:left w:val="none" w:sz="0" w:space="0" w:color="auto"/>
            <w:bottom w:val="none" w:sz="0" w:space="0" w:color="auto"/>
            <w:right w:val="none" w:sz="0" w:space="0" w:color="auto"/>
          </w:divBdr>
        </w:div>
        <w:div w:id="1525023455">
          <w:marLeft w:val="0"/>
          <w:marRight w:val="0"/>
          <w:marTop w:val="0"/>
          <w:marBottom w:val="0"/>
          <w:divBdr>
            <w:top w:val="none" w:sz="0" w:space="0" w:color="auto"/>
            <w:left w:val="none" w:sz="0" w:space="0" w:color="auto"/>
            <w:bottom w:val="none" w:sz="0" w:space="0" w:color="auto"/>
            <w:right w:val="none" w:sz="0" w:space="0" w:color="auto"/>
          </w:divBdr>
        </w:div>
        <w:div w:id="461965928">
          <w:marLeft w:val="0"/>
          <w:marRight w:val="0"/>
          <w:marTop w:val="0"/>
          <w:marBottom w:val="0"/>
          <w:divBdr>
            <w:top w:val="none" w:sz="0" w:space="0" w:color="auto"/>
            <w:left w:val="none" w:sz="0" w:space="0" w:color="auto"/>
            <w:bottom w:val="none" w:sz="0" w:space="0" w:color="auto"/>
            <w:right w:val="none" w:sz="0" w:space="0" w:color="auto"/>
          </w:divBdr>
        </w:div>
      </w:divsChild>
    </w:div>
    <w:div w:id="131336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as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ontario.ca/renewed_early_years_child_care_policy_framework_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u.gov.on.ca/childcare/growing-together-eycc-workforce-en.pdf" TargetMode="External"/><Relationship Id="rId4" Type="http://schemas.openxmlformats.org/officeDocument/2006/relationships/settings" Target="settings.xml"/><Relationship Id="rId9" Type="http://schemas.openxmlformats.org/officeDocument/2006/relationships/hyperlink" Target="mailto:admin@fsio.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B7F17-5A2F-4731-8B04-A946B8B4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George Carter</cp:lastModifiedBy>
  <cp:revision>2</cp:revision>
  <cp:lastPrinted>2018-10-29T20:15:00Z</cp:lastPrinted>
  <dcterms:created xsi:type="dcterms:W3CDTF">2019-05-25T16:21:00Z</dcterms:created>
  <dcterms:modified xsi:type="dcterms:W3CDTF">2019-05-25T16:21:00Z</dcterms:modified>
</cp:coreProperties>
</file>